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6E" w:rsidRDefault="008F066E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 xml:space="preserve">REGLAMENTO </w:t>
      </w:r>
      <w:r w:rsidR="004818D5">
        <w:rPr>
          <w:rFonts w:ascii="Arial" w:hAnsi="Arial" w:cs="Arial"/>
          <w:b/>
          <w:lang w:val="es-MX"/>
        </w:rPr>
        <w:t xml:space="preserve">PARA LA APLICACIÓN DE LA LEY No. 246-17 QUE CREA EL INSTITUTO DOMINICANO DEL CAFÉ (INDOCAFE) </w:t>
      </w:r>
    </w:p>
    <w:p w:rsidR="004818D5" w:rsidRDefault="007E5AC1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4818D5">
        <w:rPr>
          <w:rFonts w:ascii="Arial" w:hAnsi="Arial" w:cs="Arial"/>
          <w:b/>
          <w:lang w:val="es-MX"/>
        </w:rPr>
        <w:t>el 1</w:t>
      </w:r>
      <w:r>
        <w:rPr>
          <w:rFonts w:ascii="Arial" w:hAnsi="Arial" w:cs="Arial"/>
          <w:b/>
          <w:lang w:val="es-MX"/>
        </w:rPr>
        <w:t>1</w:t>
      </w:r>
      <w:r w:rsidR="004818D5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de diciembre</w:t>
      </w:r>
      <w:r w:rsidR="004818D5">
        <w:rPr>
          <w:rFonts w:ascii="Arial" w:hAnsi="Arial" w:cs="Arial"/>
          <w:b/>
          <w:lang w:val="es-MX"/>
        </w:rPr>
        <w:t xml:space="preserve"> 2017</w:t>
      </w:r>
    </w:p>
    <w:p w:rsidR="004818D5" w:rsidRDefault="004818D5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9B5764" w:rsidRDefault="009B5764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9B5764" w:rsidRDefault="009B5764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PRESIDENTE DANILO MEDINA SANCHEZ</w:t>
      </w:r>
    </w:p>
    <w:p w:rsidR="009B5764" w:rsidRDefault="009B5764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9B5764" w:rsidRPr="009B5764" w:rsidRDefault="009B5764" w:rsidP="009B5764">
      <w:pPr>
        <w:spacing w:after="0" w:line="240" w:lineRule="auto"/>
        <w:rPr>
          <w:rFonts w:ascii="Arial" w:hAnsi="Arial" w:cs="Arial"/>
          <w:b/>
          <w:bCs/>
        </w:rPr>
      </w:pPr>
      <w:r w:rsidRPr="009B5764">
        <w:rPr>
          <w:rFonts w:ascii="Arial" w:hAnsi="Arial" w:cs="Arial"/>
        </w:rPr>
        <w:t xml:space="preserve"> </w:t>
      </w:r>
      <w:r w:rsidRPr="009B5764">
        <w:rPr>
          <w:rFonts w:ascii="Arial" w:hAnsi="Arial" w:cs="Arial"/>
          <w:b/>
          <w:bCs/>
        </w:rPr>
        <w:t xml:space="preserve">NUMERO: </w:t>
      </w:r>
    </w:p>
    <w:p w:rsidR="009B5764" w:rsidRDefault="009B5764" w:rsidP="00260975">
      <w:pPr>
        <w:spacing w:after="0" w:line="240" w:lineRule="auto"/>
        <w:rPr>
          <w:rFonts w:ascii="Arial" w:hAnsi="Arial" w:cs="Arial"/>
          <w:b/>
          <w:bCs/>
        </w:rPr>
      </w:pPr>
    </w:p>
    <w:p w:rsidR="00260975" w:rsidRDefault="00260975" w:rsidP="00260975">
      <w:pPr>
        <w:spacing w:after="0" w:line="240" w:lineRule="auto"/>
        <w:rPr>
          <w:rFonts w:ascii="Arial" w:hAnsi="Arial" w:cs="Arial"/>
          <w:b/>
          <w:bCs/>
        </w:rPr>
      </w:pPr>
    </w:p>
    <w:p w:rsidR="00260975" w:rsidRDefault="00260975" w:rsidP="0026097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CONSIDERANDO: </w:t>
      </w:r>
      <w:r>
        <w:rPr>
          <w:rFonts w:ascii="Arial" w:hAnsi="Arial" w:cs="Arial"/>
          <w:bCs/>
        </w:rPr>
        <w:t xml:space="preserve">Que el </w:t>
      </w:r>
      <w:r w:rsidRPr="0047116C">
        <w:rPr>
          <w:rFonts w:ascii="Arial" w:hAnsi="Arial" w:cs="Arial"/>
          <w:b/>
        </w:rPr>
        <w:t>Instituto Dominicano del Café (INDOCAFE)</w:t>
      </w:r>
      <w:r>
        <w:rPr>
          <w:rFonts w:ascii="Arial" w:hAnsi="Arial" w:cs="Arial"/>
        </w:rPr>
        <w:t xml:space="preserve">, es un ente público, descentralizado, con autonomía administrativa, técnica, económica y financiera, personalidad jurídica y plena capacidad, adscrito al </w:t>
      </w:r>
      <w:r>
        <w:rPr>
          <w:rFonts w:ascii="Arial" w:hAnsi="Arial" w:cs="Arial"/>
          <w:b/>
        </w:rPr>
        <w:t xml:space="preserve">Ministerio de Agricultura, </w:t>
      </w:r>
      <w:r>
        <w:rPr>
          <w:rFonts w:ascii="Arial" w:hAnsi="Arial" w:cs="Arial"/>
        </w:rPr>
        <w:t>creado mediante la Ley No.246-17</w:t>
      </w:r>
      <w:r>
        <w:rPr>
          <w:rFonts w:ascii="Arial" w:hAnsi="Arial" w:cs="Arial"/>
          <w:b/>
        </w:rPr>
        <w:t>.</w:t>
      </w:r>
    </w:p>
    <w:p w:rsidR="00260975" w:rsidRDefault="00260975" w:rsidP="00260975">
      <w:pPr>
        <w:spacing w:after="0" w:line="240" w:lineRule="auto"/>
        <w:jc w:val="both"/>
        <w:rPr>
          <w:rFonts w:ascii="Arial" w:hAnsi="Arial" w:cs="Arial"/>
          <w:b/>
        </w:rPr>
      </w:pPr>
    </w:p>
    <w:p w:rsidR="00260975" w:rsidRDefault="00260975" w:rsidP="002609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CONSIDERANDO: </w:t>
      </w:r>
      <w:r>
        <w:rPr>
          <w:rFonts w:ascii="Arial" w:hAnsi="Arial" w:cs="Arial"/>
        </w:rPr>
        <w:t xml:space="preserve">Que la actividad del sector cafetero contribuye al aumento de los niveles de productividad, competitividad, rentabilidad y desarrollo de tecnologías en la Republica Dominicana, dando continuidad al proceso de renovación </w:t>
      </w:r>
      <w:r w:rsidR="00825329">
        <w:rPr>
          <w:rFonts w:ascii="Arial" w:hAnsi="Arial" w:cs="Arial"/>
        </w:rPr>
        <w:t>y fomento de plantaciones de café.</w:t>
      </w:r>
    </w:p>
    <w:p w:rsidR="00825329" w:rsidRDefault="00825329" w:rsidP="00260975">
      <w:pPr>
        <w:spacing w:after="0" w:line="240" w:lineRule="auto"/>
        <w:jc w:val="both"/>
        <w:rPr>
          <w:rFonts w:ascii="Arial" w:hAnsi="Arial" w:cs="Arial"/>
        </w:rPr>
      </w:pPr>
    </w:p>
    <w:p w:rsidR="00825329" w:rsidRDefault="00825329" w:rsidP="002609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CONSIDERANDO: </w:t>
      </w:r>
      <w:r>
        <w:rPr>
          <w:rFonts w:ascii="Arial" w:hAnsi="Arial" w:cs="Arial"/>
        </w:rPr>
        <w:t>Que el cultivo del café en las últimas décadas, ha sido fuente de mejoría en la calidad de vida de los caficultores, reduciendo las diferencias económicas y sociales, redundando en el incremento de la capacitación y la sostenibilidad ambiental.</w:t>
      </w:r>
    </w:p>
    <w:p w:rsidR="00825329" w:rsidRPr="00825329" w:rsidRDefault="00825329" w:rsidP="00260975">
      <w:pPr>
        <w:spacing w:after="0" w:line="240" w:lineRule="auto"/>
        <w:jc w:val="both"/>
        <w:rPr>
          <w:rFonts w:ascii="Arial" w:hAnsi="Arial" w:cs="Arial"/>
        </w:rPr>
      </w:pPr>
    </w:p>
    <w:p w:rsidR="00260975" w:rsidRPr="00260975" w:rsidRDefault="00260975" w:rsidP="00260975">
      <w:pPr>
        <w:spacing w:after="0" w:line="240" w:lineRule="auto"/>
        <w:rPr>
          <w:rFonts w:ascii="Arial" w:hAnsi="Arial" w:cs="Arial"/>
          <w:bCs/>
        </w:rPr>
      </w:pPr>
    </w:p>
    <w:p w:rsidR="009B5764" w:rsidRPr="009B5764" w:rsidRDefault="009B5764" w:rsidP="0047116C">
      <w:pPr>
        <w:spacing w:after="0" w:line="240" w:lineRule="auto"/>
        <w:jc w:val="both"/>
        <w:rPr>
          <w:rFonts w:ascii="Arial" w:hAnsi="Arial" w:cs="Arial"/>
        </w:rPr>
      </w:pPr>
      <w:r w:rsidRPr="009B5764">
        <w:rPr>
          <w:rFonts w:ascii="Arial" w:hAnsi="Arial" w:cs="Arial"/>
        </w:rPr>
        <w:t xml:space="preserve"> </w:t>
      </w:r>
      <w:r w:rsidRPr="009B5764">
        <w:rPr>
          <w:rFonts w:ascii="Arial" w:hAnsi="Arial" w:cs="Arial"/>
          <w:b/>
          <w:bCs/>
        </w:rPr>
        <w:t xml:space="preserve">VISTA: </w:t>
      </w:r>
      <w:r w:rsidRPr="009B5764">
        <w:rPr>
          <w:rFonts w:ascii="Arial" w:hAnsi="Arial" w:cs="Arial"/>
        </w:rPr>
        <w:t xml:space="preserve">La Ley No.246-17, de fecha 11 de diciembre de 2017, que crea </w:t>
      </w:r>
      <w:r w:rsidRPr="0047116C">
        <w:rPr>
          <w:rFonts w:ascii="Arial" w:hAnsi="Arial" w:cs="Arial"/>
          <w:b/>
        </w:rPr>
        <w:t xml:space="preserve">el </w:t>
      </w:r>
      <w:r w:rsidR="0047116C" w:rsidRPr="0047116C">
        <w:rPr>
          <w:rFonts w:ascii="Arial" w:hAnsi="Arial" w:cs="Arial"/>
          <w:b/>
        </w:rPr>
        <w:t xml:space="preserve">Instituto Dominicano del </w:t>
      </w:r>
      <w:r w:rsidRPr="0047116C">
        <w:rPr>
          <w:rFonts w:ascii="Arial" w:hAnsi="Arial" w:cs="Arial"/>
          <w:b/>
        </w:rPr>
        <w:t>Café (</w:t>
      </w:r>
      <w:r w:rsidR="0047116C" w:rsidRPr="0047116C">
        <w:rPr>
          <w:rFonts w:ascii="Arial" w:hAnsi="Arial" w:cs="Arial"/>
          <w:b/>
        </w:rPr>
        <w:t>INDO</w:t>
      </w:r>
      <w:r w:rsidRPr="0047116C">
        <w:rPr>
          <w:rFonts w:ascii="Arial" w:hAnsi="Arial" w:cs="Arial"/>
          <w:b/>
        </w:rPr>
        <w:t>CAFE)</w:t>
      </w:r>
      <w:r w:rsidRPr="009B5764">
        <w:rPr>
          <w:rFonts w:ascii="Arial" w:hAnsi="Arial" w:cs="Arial"/>
        </w:rPr>
        <w:t xml:space="preserve">; </w:t>
      </w:r>
    </w:p>
    <w:p w:rsidR="009B5764" w:rsidRPr="009B5764" w:rsidRDefault="009B5764" w:rsidP="009B5764">
      <w:pPr>
        <w:spacing w:after="0" w:line="240" w:lineRule="auto"/>
        <w:rPr>
          <w:rFonts w:ascii="Arial" w:hAnsi="Arial" w:cs="Arial"/>
        </w:rPr>
      </w:pPr>
    </w:p>
    <w:p w:rsidR="009B5764" w:rsidRPr="009B5764" w:rsidRDefault="009B5764" w:rsidP="004711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9B5764">
        <w:rPr>
          <w:rFonts w:ascii="Arial" w:hAnsi="Arial" w:cs="Arial"/>
          <w:b/>
          <w:bCs/>
        </w:rPr>
        <w:t xml:space="preserve">VISTAS: </w:t>
      </w:r>
      <w:r w:rsidR="00A1562E">
        <w:rPr>
          <w:rFonts w:ascii="Arial" w:hAnsi="Arial" w:cs="Arial"/>
          <w:bCs/>
        </w:rPr>
        <w:t>L</w:t>
      </w:r>
      <w:r w:rsidRPr="009B5764">
        <w:rPr>
          <w:rFonts w:ascii="Arial" w:hAnsi="Arial" w:cs="Arial"/>
        </w:rPr>
        <w:t>as recomendaciones del Consejo Directivo de</w:t>
      </w:r>
      <w:r w:rsidR="0047116C">
        <w:rPr>
          <w:rFonts w:ascii="Arial" w:hAnsi="Arial" w:cs="Arial"/>
        </w:rPr>
        <w:t xml:space="preserve">l </w:t>
      </w:r>
      <w:r w:rsidR="0047116C" w:rsidRPr="0047116C">
        <w:rPr>
          <w:rFonts w:ascii="Arial" w:hAnsi="Arial" w:cs="Arial"/>
          <w:b/>
        </w:rPr>
        <w:t>Instituto Dominicano Del Café (INDOCAFE)</w:t>
      </w:r>
      <w:r w:rsidRPr="009B5764">
        <w:rPr>
          <w:rFonts w:ascii="Arial" w:hAnsi="Arial" w:cs="Arial"/>
        </w:rPr>
        <w:t>;</w:t>
      </w:r>
    </w:p>
    <w:p w:rsidR="00260975" w:rsidRPr="007E702A" w:rsidRDefault="00260975" w:rsidP="00260975">
      <w:pPr>
        <w:jc w:val="both"/>
        <w:rPr>
          <w:b/>
          <w:color w:val="000000" w:themeColor="text1"/>
        </w:rPr>
      </w:pPr>
    </w:p>
    <w:p w:rsidR="007E702A" w:rsidRPr="007E702A" w:rsidRDefault="007E702A" w:rsidP="00260975">
      <w:pPr>
        <w:jc w:val="both"/>
        <w:rPr>
          <w:rFonts w:ascii="Arial" w:hAnsi="Arial" w:cs="Arial"/>
          <w:color w:val="000000" w:themeColor="text1"/>
        </w:rPr>
      </w:pPr>
      <w:r w:rsidRPr="007E702A">
        <w:rPr>
          <w:rFonts w:ascii="Arial" w:hAnsi="Arial" w:cs="Arial"/>
          <w:b/>
          <w:color w:val="000000" w:themeColor="text1"/>
        </w:rPr>
        <w:t xml:space="preserve">VISTA: </w:t>
      </w:r>
      <w:r>
        <w:rPr>
          <w:rFonts w:ascii="Arial" w:hAnsi="Arial" w:cs="Arial"/>
          <w:color w:val="000000" w:themeColor="text1"/>
        </w:rPr>
        <w:t>La Constitución de la República.</w:t>
      </w:r>
    </w:p>
    <w:p w:rsidR="00260975" w:rsidRPr="007E702A" w:rsidRDefault="00260975" w:rsidP="00260975">
      <w:pPr>
        <w:jc w:val="both"/>
        <w:rPr>
          <w:rFonts w:ascii="Arial" w:hAnsi="Arial" w:cs="Arial"/>
          <w:color w:val="000000" w:themeColor="text1"/>
        </w:rPr>
      </w:pPr>
      <w:r w:rsidRPr="007E702A">
        <w:rPr>
          <w:rFonts w:ascii="Arial" w:hAnsi="Arial" w:cs="Arial"/>
          <w:color w:val="000000" w:themeColor="text1"/>
        </w:rPr>
        <w:t>En ejercicio de las atribuciones que me confiere al Artículo 128 de la Constitución de la República, dicto el siguiente</w:t>
      </w:r>
      <w:r w:rsidR="007E702A">
        <w:rPr>
          <w:rFonts w:ascii="Arial" w:hAnsi="Arial" w:cs="Arial"/>
          <w:color w:val="000000" w:themeColor="text1"/>
        </w:rPr>
        <w:t>:</w:t>
      </w:r>
      <w:r w:rsidRPr="007E702A">
        <w:rPr>
          <w:rFonts w:ascii="Arial" w:hAnsi="Arial" w:cs="Arial"/>
          <w:color w:val="000000" w:themeColor="text1"/>
        </w:rPr>
        <w:t xml:space="preserve"> </w:t>
      </w:r>
    </w:p>
    <w:p w:rsidR="00260975" w:rsidRPr="00122D09" w:rsidRDefault="00260975" w:rsidP="00260975">
      <w:pPr>
        <w:jc w:val="both"/>
        <w:rPr>
          <w:rFonts w:ascii="Arial" w:hAnsi="Arial" w:cs="Arial"/>
          <w:b/>
          <w:color w:val="000000" w:themeColor="text1"/>
        </w:rPr>
      </w:pPr>
      <w:r w:rsidRPr="00122D09">
        <w:rPr>
          <w:rFonts w:ascii="Arial" w:hAnsi="Arial" w:cs="Arial"/>
          <w:b/>
          <w:color w:val="000000" w:themeColor="text1"/>
        </w:rPr>
        <w:t xml:space="preserve">REGLAMENTO PARA LA APLICACION DE LA LEY NUMERO </w:t>
      </w:r>
      <w:r w:rsidR="00122D09" w:rsidRPr="00122D09">
        <w:rPr>
          <w:rFonts w:ascii="Arial" w:hAnsi="Arial" w:cs="Arial"/>
          <w:b/>
          <w:color w:val="000000" w:themeColor="text1"/>
        </w:rPr>
        <w:t>2</w:t>
      </w:r>
      <w:r w:rsidRPr="00122D09">
        <w:rPr>
          <w:rFonts w:ascii="Arial" w:hAnsi="Arial" w:cs="Arial"/>
          <w:b/>
          <w:color w:val="000000" w:themeColor="text1"/>
        </w:rPr>
        <w:t>4</w:t>
      </w:r>
      <w:r w:rsidR="00122D09" w:rsidRPr="00122D09">
        <w:rPr>
          <w:rFonts w:ascii="Arial" w:hAnsi="Arial" w:cs="Arial"/>
          <w:b/>
          <w:color w:val="000000" w:themeColor="text1"/>
        </w:rPr>
        <w:t>6-17</w:t>
      </w:r>
      <w:r w:rsidRPr="00122D09">
        <w:rPr>
          <w:rFonts w:ascii="Arial" w:hAnsi="Arial" w:cs="Arial"/>
          <w:b/>
          <w:color w:val="000000" w:themeColor="text1"/>
        </w:rPr>
        <w:t xml:space="preserve">, DE FECHA </w:t>
      </w:r>
      <w:r w:rsidR="00122D09" w:rsidRPr="00122D09">
        <w:rPr>
          <w:rFonts w:ascii="Arial" w:hAnsi="Arial" w:cs="Arial"/>
          <w:b/>
          <w:color w:val="000000" w:themeColor="text1"/>
        </w:rPr>
        <w:t>11</w:t>
      </w:r>
      <w:r w:rsidRPr="00122D09">
        <w:rPr>
          <w:rFonts w:ascii="Arial" w:hAnsi="Arial" w:cs="Arial"/>
          <w:b/>
          <w:color w:val="000000" w:themeColor="text1"/>
        </w:rPr>
        <w:t xml:space="preserve"> DE </w:t>
      </w:r>
      <w:r w:rsidR="00122D09" w:rsidRPr="00122D09">
        <w:rPr>
          <w:rFonts w:ascii="Arial" w:hAnsi="Arial" w:cs="Arial"/>
          <w:b/>
          <w:color w:val="000000" w:themeColor="text1"/>
        </w:rPr>
        <w:t>DICIEMBRE</w:t>
      </w:r>
      <w:r w:rsidRPr="00122D09">
        <w:rPr>
          <w:rFonts w:ascii="Arial" w:hAnsi="Arial" w:cs="Arial"/>
          <w:b/>
          <w:color w:val="000000" w:themeColor="text1"/>
        </w:rPr>
        <w:t xml:space="preserve"> DEL 201</w:t>
      </w:r>
      <w:r w:rsidR="00122D09" w:rsidRPr="00122D09">
        <w:rPr>
          <w:rFonts w:ascii="Arial" w:hAnsi="Arial" w:cs="Arial"/>
          <w:b/>
          <w:color w:val="000000" w:themeColor="text1"/>
        </w:rPr>
        <w:t>7</w:t>
      </w:r>
      <w:r w:rsidRPr="00122D09">
        <w:rPr>
          <w:rFonts w:ascii="Arial" w:hAnsi="Arial" w:cs="Arial"/>
          <w:b/>
          <w:color w:val="000000" w:themeColor="text1"/>
        </w:rPr>
        <w:t xml:space="preserve">, </w:t>
      </w:r>
      <w:r w:rsidRPr="00122D09">
        <w:rPr>
          <w:rFonts w:ascii="Arial" w:hAnsi="Arial" w:cs="Arial"/>
          <w:b/>
          <w:bCs/>
          <w:color w:val="000000" w:themeColor="text1"/>
        </w:rPr>
        <w:t xml:space="preserve">QUE REFORMA EL INSTITUTO </w:t>
      </w:r>
      <w:r w:rsidR="00122D09" w:rsidRPr="00122D09">
        <w:rPr>
          <w:rFonts w:ascii="Arial" w:hAnsi="Arial" w:cs="Arial"/>
          <w:b/>
          <w:bCs/>
          <w:color w:val="000000" w:themeColor="text1"/>
        </w:rPr>
        <w:t xml:space="preserve">DOMINICANO </w:t>
      </w:r>
      <w:r w:rsidRPr="00122D09">
        <w:rPr>
          <w:rFonts w:ascii="Arial" w:hAnsi="Arial" w:cs="Arial"/>
          <w:b/>
          <w:bCs/>
          <w:color w:val="000000" w:themeColor="text1"/>
        </w:rPr>
        <w:t xml:space="preserve">DEL </w:t>
      </w:r>
      <w:r w:rsidR="00122D09" w:rsidRPr="00122D09">
        <w:rPr>
          <w:rFonts w:ascii="Arial" w:hAnsi="Arial" w:cs="Arial"/>
          <w:b/>
          <w:bCs/>
          <w:color w:val="000000" w:themeColor="text1"/>
        </w:rPr>
        <w:t>CAFE</w:t>
      </w:r>
      <w:r w:rsidRPr="00122D09">
        <w:rPr>
          <w:rFonts w:ascii="Arial" w:hAnsi="Arial" w:cs="Arial"/>
          <w:b/>
          <w:bCs/>
          <w:color w:val="000000" w:themeColor="text1"/>
        </w:rPr>
        <w:t xml:space="preserve"> (IN</w:t>
      </w:r>
      <w:r w:rsidR="00122D09" w:rsidRPr="00122D09">
        <w:rPr>
          <w:rFonts w:ascii="Arial" w:hAnsi="Arial" w:cs="Arial"/>
          <w:b/>
          <w:bCs/>
          <w:color w:val="000000" w:themeColor="text1"/>
        </w:rPr>
        <w:t>DOCAFE</w:t>
      </w:r>
      <w:r w:rsidRPr="00122D09">
        <w:rPr>
          <w:rFonts w:ascii="Arial" w:hAnsi="Arial" w:cs="Arial"/>
          <w:b/>
          <w:bCs/>
          <w:color w:val="000000" w:themeColor="text1"/>
        </w:rPr>
        <w:t>)</w:t>
      </w:r>
      <w:r w:rsidR="00122D09">
        <w:rPr>
          <w:rFonts w:ascii="Arial" w:hAnsi="Arial" w:cs="Arial"/>
          <w:b/>
          <w:bCs/>
          <w:color w:val="000000" w:themeColor="text1"/>
        </w:rPr>
        <w:t>:</w:t>
      </w:r>
    </w:p>
    <w:p w:rsidR="004818D5" w:rsidRPr="009B5764" w:rsidRDefault="004818D5" w:rsidP="004818D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785D8C" w:rsidRPr="009B5764" w:rsidRDefault="00785D8C" w:rsidP="003013D2">
      <w:pPr>
        <w:jc w:val="center"/>
        <w:rPr>
          <w:rFonts w:ascii="Arial" w:hAnsi="Arial" w:cs="Arial"/>
          <w:b/>
          <w:lang w:val="es-MX"/>
        </w:rPr>
      </w:pPr>
      <w:r w:rsidRPr="009B5764">
        <w:rPr>
          <w:rFonts w:ascii="Arial" w:hAnsi="Arial" w:cs="Arial"/>
          <w:b/>
          <w:lang w:val="es-MX"/>
        </w:rPr>
        <w:t>Capítulo I</w:t>
      </w:r>
    </w:p>
    <w:p w:rsidR="006443FE" w:rsidRPr="00BC133A" w:rsidRDefault="00700430" w:rsidP="003013D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OBJETO, </w:t>
      </w:r>
      <w:r w:rsidR="00E110B3" w:rsidRPr="00BC133A">
        <w:rPr>
          <w:rFonts w:ascii="Arial" w:hAnsi="Arial" w:cs="Arial"/>
          <w:b/>
          <w:lang w:val="es-MX"/>
        </w:rPr>
        <w:t>NOMBRE NATURALEZA Y SEDE</w:t>
      </w:r>
    </w:p>
    <w:p w:rsidR="00700430" w:rsidRDefault="00700430" w:rsidP="007004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891">
        <w:rPr>
          <w:rFonts w:ascii="Arial" w:hAnsi="Arial" w:cs="Arial"/>
          <w:b/>
          <w:lang w:val="es-MX"/>
        </w:rPr>
        <w:t>Artículo</w:t>
      </w:r>
      <w:r w:rsidRPr="00666891">
        <w:rPr>
          <w:rFonts w:ascii="Arial" w:hAnsi="Arial" w:cs="Arial"/>
          <w:b/>
          <w:sz w:val="24"/>
          <w:szCs w:val="24"/>
          <w:lang w:val="es-MX"/>
        </w:rPr>
        <w:t xml:space="preserve"> 1.</w:t>
      </w:r>
      <w:r>
        <w:rPr>
          <w:rFonts w:ascii="Arial" w:hAnsi="Arial" w:cs="Arial"/>
          <w:b/>
          <w:sz w:val="24"/>
          <w:szCs w:val="24"/>
          <w:lang w:val="es-MX"/>
        </w:rPr>
        <w:t xml:space="preserve"> Objet</w:t>
      </w:r>
      <w:r w:rsidRPr="00900175">
        <w:rPr>
          <w:rFonts w:ascii="Arial" w:hAnsi="Arial" w:cs="Arial"/>
          <w:b/>
          <w:sz w:val="24"/>
          <w:szCs w:val="24"/>
          <w:lang w:val="es-MX"/>
        </w:rPr>
        <w:t xml:space="preserve">o: </w:t>
      </w:r>
      <w:r>
        <w:rPr>
          <w:rFonts w:ascii="Arial" w:hAnsi="Arial" w:cs="Arial"/>
          <w:sz w:val="24"/>
          <w:szCs w:val="24"/>
          <w:lang w:val="es-MX"/>
        </w:rPr>
        <w:t>Es objeto de este reglamento establecer los mecanismos para l</w:t>
      </w:r>
      <w:r w:rsidRPr="00900175">
        <w:rPr>
          <w:rFonts w:ascii="Arial" w:hAnsi="Arial" w:cs="Arial"/>
          <w:sz w:val="24"/>
          <w:szCs w:val="24"/>
          <w:lang w:val="es-MX"/>
        </w:rPr>
        <w:t xml:space="preserve">a </w:t>
      </w:r>
      <w:r>
        <w:rPr>
          <w:rFonts w:ascii="Arial" w:hAnsi="Arial" w:cs="Arial"/>
          <w:sz w:val="24"/>
          <w:szCs w:val="24"/>
          <w:lang w:val="es-MX"/>
        </w:rPr>
        <w:t xml:space="preserve">correcta aplicación </w:t>
      </w:r>
      <w:r w:rsidRPr="00900175">
        <w:rPr>
          <w:rFonts w:ascii="Arial" w:hAnsi="Arial" w:cs="Arial"/>
          <w:sz w:val="24"/>
          <w:szCs w:val="24"/>
          <w:lang w:val="es-MX"/>
        </w:rPr>
        <w:t>de la Ley No.246-17 que crea el Instituto Dominicano del Café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90017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00430" w:rsidRDefault="00700430" w:rsidP="007004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26CBA" w:rsidRPr="00BC133A" w:rsidRDefault="00B07215" w:rsidP="006443FE">
      <w:pPr>
        <w:jc w:val="both"/>
        <w:rPr>
          <w:rFonts w:ascii="Arial" w:hAnsi="Arial" w:cs="Arial"/>
          <w:lang w:val="es-MX"/>
        </w:rPr>
      </w:pPr>
      <w:r w:rsidRPr="00666891">
        <w:rPr>
          <w:rFonts w:ascii="Arial" w:hAnsi="Arial" w:cs="Arial"/>
          <w:b/>
          <w:lang w:val="es-MX"/>
        </w:rPr>
        <w:t xml:space="preserve">Artículo </w:t>
      </w:r>
      <w:r w:rsidR="00700430" w:rsidRPr="00666891">
        <w:rPr>
          <w:rFonts w:ascii="Arial" w:hAnsi="Arial" w:cs="Arial"/>
          <w:b/>
          <w:lang w:val="es-MX"/>
        </w:rPr>
        <w:t>2</w:t>
      </w:r>
      <w:r w:rsidRPr="00666891">
        <w:rPr>
          <w:rFonts w:ascii="Arial" w:hAnsi="Arial" w:cs="Arial"/>
          <w:b/>
          <w:lang w:val="es-MX"/>
        </w:rPr>
        <w:t>.</w:t>
      </w:r>
      <w:r w:rsidR="007E5AC1">
        <w:rPr>
          <w:rFonts w:ascii="Arial" w:hAnsi="Arial" w:cs="Arial"/>
          <w:lang w:val="es-MX"/>
        </w:rPr>
        <w:t xml:space="preserve"> </w:t>
      </w:r>
      <w:r w:rsidR="000A1676" w:rsidRPr="00BC133A">
        <w:rPr>
          <w:rFonts w:ascii="Arial" w:hAnsi="Arial" w:cs="Arial"/>
          <w:lang w:val="es-MX"/>
        </w:rPr>
        <w:t xml:space="preserve">El Instituto Dominicano del café (INDOCAFE) </w:t>
      </w:r>
      <w:r w:rsidR="00426CBA" w:rsidRPr="00BC133A">
        <w:rPr>
          <w:rFonts w:ascii="Arial" w:hAnsi="Arial" w:cs="Arial"/>
          <w:lang w:val="es-MX"/>
        </w:rPr>
        <w:t>tiene su sede principal en Santo Domingo de Guzmán, Distrito Nacional y jurisdicción en todo el territorio nacional.</w:t>
      </w:r>
    </w:p>
    <w:p w:rsidR="00D74908" w:rsidRPr="00BC133A" w:rsidRDefault="00CE4009" w:rsidP="006443FE">
      <w:p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b/>
          <w:lang w:val="es-MX"/>
        </w:rPr>
        <w:lastRenderedPageBreak/>
        <w:t>Párrafo. -</w:t>
      </w:r>
      <w:r w:rsidR="00597DC2" w:rsidRPr="00BC133A">
        <w:rPr>
          <w:rFonts w:ascii="Arial" w:hAnsi="Arial" w:cs="Arial"/>
          <w:lang w:val="es-MX"/>
        </w:rPr>
        <w:t xml:space="preserve">  El Instituto Dominicano del Café (INDOCAFE) podrá establecer oficinas fuera del país conforme </w:t>
      </w:r>
      <w:r w:rsidR="007E5AC1">
        <w:rPr>
          <w:rFonts w:ascii="Arial" w:hAnsi="Arial" w:cs="Arial"/>
          <w:lang w:val="es-MX"/>
        </w:rPr>
        <w:t xml:space="preserve">identifique </w:t>
      </w:r>
      <w:r w:rsidR="00597DC2" w:rsidRPr="00BC133A">
        <w:rPr>
          <w:rFonts w:ascii="Arial" w:hAnsi="Arial" w:cs="Arial"/>
          <w:lang w:val="es-MX"/>
        </w:rPr>
        <w:t>l</w:t>
      </w:r>
      <w:r w:rsidR="007E5AC1">
        <w:rPr>
          <w:rFonts w:ascii="Arial" w:hAnsi="Arial" w:cs="Arial"/>
          <w:lang w:val="es-MX"/>
        </w:rPr>
        <w:t>as necesidades y decisión del Consejo de Directores</w:t>
      </w:r>
      <w:r w:rsidR="00597DC2" w:rsidRPr="00BC133A">
        <w:rPr>
          <w:rFonts w:ascii="Arial" w:hAnsi="Arial" w:cs="Arial"/>
          <w:lang w:val="es-MX"/>
        </w:rPr>
        <w:t>.</w:t>
      </w:r>
    </w:p>
    <w:p w:rsidR="00700430" w:rsidRPr="00BC133A" w:rsidRDefault="00D74908" w:rsidP="00700430">
      <w:pPr>
        <w:jc w:val="both"/>
        <w:rPr>
          <w:rFonts w:ascii="Arial" w:hAnsi="Arial" w:cs="Arial"/>
          <w:b/>
          <w:lang w:val="es-MX"/>
        </w:rPr>
      </w:pPr>
      <w:r w:rsidRPr="00666891">
        <w:rPr>
          <w:rFonts w:ascii="Arial" w:hAnsi="Arial" w:cs="Arial"/>
          <w:b/>
          <w:lang w:val="es-MX"/>
        </w:rPr>
        <w:t xml:space="preserve">Artículo </w:t>
      </w:r>
      <w:r w:rsidR="00700430" w:rsidRPr="00666891">
        <w:rPr>
          <w:rFonts w:ascii="Arial" w:hAnsi="Arial" w:cs="Arial"/>
          <w:b/>
          <w:lang w:val="es-MX"/>
        </w:rPr>
        <w:t>3</w:t>
      </w:r>
      <w:r w:rsidRPr="00666891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</w:t>
      </w:r>
      <w:r w:rsidR="00700430" w:rsidRPr="00BC133A">
        <w:rPr>
          <w:rFonts w:ascii="Arial" w:hAnsi="Arial" w:cs="Arial"/>
          <w:b/>
          <w:lang w:val="es-MX"/>
        </w:rPr>
        <w:t>DEFINICIONES</w:t>
      </w:r>
    </w:p>
    <w:p w:rsidR="00D74908" w:rsidRPr="00BC133A" w:rsidRDefault="00D74908" w:rsidP="006443FE">
      <w:p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A los fines del presente Reglamento</w:t>
      </w:r>
      <w:r w:rsidR="00700430">
        <w:rPr>
          <w:rFonts w:ascii="Arial" w:hAnsi="Arial" w:cs="Arial"/>
          <w:lang w:val="es-MX"/>
        </w:rPr>
        <w:t xml:space="preserve"> se entenderá por</w:t>
      </w:r>
      <w:r w:rsidRPr="00BC133A">
        <w:rPr>
          <w:rFonts w:ascii="Arial" w:hAnsi="Arial" w:cs="Arial"/>
          <w:lang w:val="es-MX"/>
        </w:rPr>
        <w:t>:</w:t>
      </w:r>
    </w:p>
    <w:p w:rsidR="00294F1C" w:rsidRPr="00BC133A" w:rsidRDefault="00294F1C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="000D723A" w:rsidRPr="001854A1">
        <w:rPr>
          <w:rFonts w:ascii="Arial" w:hAnsi="Arial" w:cs="Arial"/>
          <w:b/>
          <w:lang w:val="es-MX"/>
        </w:rPr>
        <w:t>PRESIDENTE</w:t>
      </w:r>
      <w:r w:rsidR="001854A1">
        <w:rPr>
          <w:rFonts w:ascii="Arial" w:hAnsi="Arial" w:cs="Arial"/>
          <w:lang w:val="es-MX"/>
        </w:rPr>
        <w:t>:</w:t>
      </w:r>
      <w:r w:rsidR="000D723A" w:rsidRPr="00BC133A">
        <w:rPr>
          <w:rFonts w:ascii="Arial" w:hAnsi="Arial" w:cs="Arial"/>
          <w:lang w:val="es-MX"/>
        </w:rPr>
        <w:t xml:space="preserve"> se entenderá el Ministro de Agricultura y </w:t>
      </w:r>
      <w:r w:rsidR="00CE4009" w:rsidRPr="00BC133A">
        <w:rPr>
          <w:rFonts w:ascii="Arial" w:hAnsi="Arial" w:cs="Arial"/>
          <w:lang w:val="es-MX"/>
        </w:rPr>
        <w:t>presidente</w:t>
      </w:r>
      <w:r w:rsidR="000D723A" w:rsidRPr="00BC133A">
        <w:rPr>
          <w:rFonts w:ascii="Arial" w:hAnsi="Arial" w:cs="Arial"/>
          <w:lang w:val="es-MX"/>
        </w:rPr>
        <w:t xml:space="preserve"> del Consejo Directivo;</w:t>
      </w:r>
    </w:p>
    <w:p w:rsidR="000D723A" w:rsidRPr="00BC133A" w:rsidRDefault="000D723A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Por I</w:t>
      </w:r>
      <w:r w:rsidRPr="001854A1">
        <w:rPr>
          <w:rFonts w:ascii="Arial" w:hAnsi="Arial" w:cs="Arial"/>
          <w:b/>
          <w:lang w:val="es-MX"/>
        </w:rPr>
        <w:t>NDOCAFE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</w:t>
      </w:r>
      <w:r w:rsidR="00355A19" w:rsidRPr="00BC133A">
        <w:rPr>
          <w:rFonts w:ascii="Arial" w:hAnsi="Arial" w:cs="Arial"/>
          <w:lang w:val="es-MX"/>
        </w:rPr>
        <w:t xml:space="preserve">el Instituto Dominicano del Café creado </w:t>
      </w:r>
      <w:r w:rsidR="007C4DB7" w:rsidRPr="00BC133A">
        <w:rPr>
          <w:rFonts w:ascii="Arial" w:hAnsi="Arial" w:cs="Arial"/>
          <w:lang w:val="es-MX"/>
        </w:rPr>
        <w:t xml:space="preserve">por la Ley No. 246-17 de fecha </w:t>
      </w:r>
      <w:r w:rsidR="00E40CAD">
        <w:rPr>
          <w:rFonts w:ascii="Arial" w:hAnsi="Arial" w:cs="Arial"/>
          <w:lang w:val="es-MX"/>
        </w:rPr>
        <w:t>11</w:t>
      </w:r>
      <w:r w:rsidR="007C4DB7" w:rsidRPr="00BC133A">
        <w:rPr>
          <w:rFonts w:ascii="Arial" w:hAnsi="Arial" w:cs="Arial"/>
          <w:lang w:val="es-MX"/>
        </w:rPr>
        <w:t xml:space="preserve"> de diciembre de 2017, o </w:t>
      </w:r>
      <w:r w:rsidR="00355284" w:rsidRPr="00BC133A">
        <w:rPr>
          <w:rFonts w:ascii="Arial" w:hAnsi="Arial" w:cs="Arial"/>
          <w:lang w:val="es-MX"/>
        </w:rPr>
        <w:t>cualquier otro</w:t>
      </w:r>
      <w:r w:rsidR="00700430">
        <w:rPr>
          <w:rFonts w:ascii="Arial" w:hAnsi="Arial" w:cs="Arial"/>
          <w:lang w:val="es-MX"/>
        </w:rPr>
        <w:t xml:space="preserve"> </w:t>
      </w:r>
      <w:r w:rsidR="00981C47" w:rsidRPr="00BC133A">
        <w:rPr>
          <w:rFonts w:ascii="Arial" w:hAnsi="Arial" w:cs="Arial"/>
          <w:lang w:val="es-MX"/>
        </w:rPr>
        <w:t>instrumento legal que lo</w:t>
      </w:r>
      <w:r w:rsidR="00F2209B" w:rsidRPr="00BC133A">
        <w:rPr>
          <w:rFonts w:ascii="Arial" w:hAnsi="Arial" w:cs="Arial"/>
          <w:lang w:val="es-MX"/>
        </w:rPr>
        <w:t xml:space="preserve"> modifique o</w:t>
      </w:r>
      <w:r w:rsidR="00981C47" w:rsidRPr="00BC133A">
        <w:rPr>
          <w:rFonts w:ascii="Arial" w:hAnsi="Arial" w:cs="Arial"/>
          <w:lang w:val="es-MX"/>
        </w:rPr>
        <w:t xml:space="preserve"> derogue;</w:t>
      </w:r>
    </w:p>
    <w:p w:rsidR="00AB7E3C" w:rsidRPr="00BC133A" w:rsidRDefault="00AB7E3C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CONSEJO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el Consejo Directivo del INDOCAFE;</w:t>
      </w:r>
    </w:p>
    <w:p w:rsidR="00F6729D" w:rsidRPr="00BC133A" w:rsidRDefault="00F6729D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DIRECTOR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el Director Ejecutivo del INDOCAFE;</w:t>
      </w:r>
    </w:p>
    <w:p w:rsidR="003C7BD5" w:rsidRPr="00AD5F32" w:rsidRDefault="003C7BD5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AD5F32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SUBDIRECTOR TECNICO</w:t>
      </w:r>
      <w:r w:rsidR="001854A1">
        <w:rPr>
          <w:rFonts w:ascii="Arial" w:hAnsi="Arial" w:cs="Arial"/>
          <w:lang w:val="es-MX"/>
        </w:rPr>
        <w:t>:</w:t>
      </w:r>
      <w:r w:rsidR="00ED073B" w:rsidRPr="00AD5F32">
        <w:rPr>
          <w:rFonts w:ascii="Arial" w:hAnsi="Arial" w:cs="Arial"/>
          <w:lang w:val="es-MX"/>
        </w:rPr>
        <w:t xml:space="preserve"> se entenderá Subdirector </w:t>
      </w:r>
      <w:r w:rsidR="00E40CAD">
        <w:rPr>
          <w:rFonts w:ascii="Arial" w:hAnsi="Arial" w:cs="Arial"/>
          <w:lang w:val="es-MX"/>
        </w:rPr>
        <w:t>T</w:t>
      </w:r>
      <w:r w:rsidR="00ED073B" w:rsidRPr="00AD5F32">
        <w:rPr>
          <w:rFonts w:ascii="Arial" w:hAnsi="Arial" w:cs="Arial"/>
          <w:lang w:val="es-MX"/>
        </w:rPr>
        <w:t>écnico del INDOCAFE;</w:t>
      </w:r>
    </w:p>
    <w:p w:rsidR="00ED073B" w:rsidRPr="00AD5F32" w:rsidRDefault="00ED073B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AD5F32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SUBDIRECTOR ADMINISTRATIVO</w:t>
      </w:r>
      <w:r w:rsidR="001854A1">
        <w:rPr>
          <w:rFonts w:ascii="Arial" w:hAnsi="Arial" w:cs="Arial"/>
          <w:b/>
          <w:lang w:val="es-MX"/>
        </w:rPr>
        <w:t>:</w:t>
      </w:r>
      <w:r w:rsidRPr="00AD5F32">
        <w:rPr>
          <w:rFonts w:ascii="Arial" w:hAnsi="Arial" w:cs="Arial"/>
          <w:lang w:val="es-MX"/>
        </w:rPr>
        <w:t xml:space="preserve"> se entenderá Subdirector Administrativo del INDOCAFE;</w:t>
      </w:r>
    </w:p>
    <w:p w:rsidR="0047116C" w:rsidRPr="00122D09" w:rsidRDefault="002D12BC" w:rsidP="007B66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122D09">
        <w:rPr>
          <w:rFonts w:ascii="Arial" w:hAnsi="Arial" w:cs="Arial"/>
          <w:lang w:val="es-MX"/>
        </w:rPr>
        <w:t xml:space="preserve">Por </w:t>
      </w:r>
      <w:r w:rsidRPr="00122D09">
        <w:rPr>
          <w:rFonts w:ascii="Arial" w:hAnsi="Arial" w:cs="Arial"/>
          <w:b/>
          <w:lang w:val="es-MX"/>
        </w:rPr>
        <w:t>MIEMBRO</w:t>
      </w:r>
      <w:r w:rsidR="001854A1" w:rsidRPr="00122D09">
        <w:rPr>
          <w:rFonts w:ascii="Arial" w:hAnsi="Arial" w:cs="Arial"/>
          <w:b/>
          <w:lang w:val="es-MX"/>
        </w:rPr>
        <w:t>:</w:t>
      </w:r>
      <w:r w:rsidRPr="00122D09">
        <w:rPr>
          <w:rFonts w:ascii="Arial" w:hAnsi="Arial" w:cs="Arial"/>
          <w:lang w:val="es-MX"/>
        </w:rPr>
        <w:t xml:space="preserve"> se entenderá las personas físicas y morales </w:t>
      </w:r>
      <w:r w:rsidR="00200281" w:rsidRPr="00122D09">
        <w:rPr>
          <w:rFonts w:ascii="Arial" w:hAnsi="Arial" w:cs="Arial"/>
          <w:lang w:val="es-MX"/>
        </w:rPr>
        <w:t>debidamente representadas</w:t>
      </w:r>
      <w:r w:rsidR="00534890" w:rsidRPr="00122D09">
        <w:rPr>
          <w:rFonts w:ascii="Arial" w:hAnsi="Arial" w:cs="Arial"/>
          <w:lang w:val="es-MX"/>
        </w:rPr>
        <w:t>;</w:t>
      </w:r>
    </w:p>
    <w:p w:rsidR="002234AA" w:rsidRPr="00BC133A" w:rsidRDefault="002234AA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OIC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la Organización Internacional del Café;</w:t>
      </w:r>
    </w:p>
    <w:p w:rsidR="002234AA" w:rsidRPr="00BC133A" w:rsidRDefault="002234AA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CONVENIO INTERNACIONAL DEL CAFÉ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</w:t>
      </w:r>
      <w:r w:rsidR="00901CF7" w:rsidRPr="00BC133A">
        <w:rPr>
          <w:rFonts w:ascii="Arial" w:hAnsi="Arial" w:cs="Arial"/>
          <w:lang w:val="es-MX"/>
        </w:rPr>
        <w:t>el Convenio Internacional del café de 1994 prorrogado, o cualquier otro que se encuentre vigente;</w:t>
      </w:r>
    </w:p>
    <w:p w:rsidR="00901CF7" w:rsidRPr="00BC133A" w:rsidRDefault="00901CF7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PROMECAFE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el Programa Cooperativo Regional para el Desarrollo Tecnológico y la </w:t>
      </w:r>
      <w:r w:rsidR="007C5566" w:rsidRPr="00BC133A">
        <w:rPr>
          <w:rFonts w:ascii="Arial" w:hAnsi="Arial" w:cs="Arial"/>
          <w:lang w:val="es-MX"/>
        </w:rPr>
        <w:t>Modernización de la Caficultura</w:t>
      </w:r>
      <w:r w:rsidR="009F6320" w:rsidRPr="00BC133A">
        <w:rPr>
          <w:rFonts w:ascii="Arial" w:hAnsi="Arial" w:cs="Arial"/>
          <w:lang w:val="es-MX"/>
        </w:rPr>
        <w:t>;</w:t>
      </w:r>
    </w:p>
    <w:p w:rsidR="009F6320" w:rsidRPr="00BC133A" w:rsidRDefault="009F6320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CAFÉ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la cereza y el grano del cafeto, ya sea en pergamino, verde o tostado, e incluye el café molido, descafeinado, líquido y soluble.  Para cualquier otra definición se </w:t>
      </w:r>
      <w:bookmarkStart w:id="0" w:name="_GoBack"/>
      <w:bookmarkEnd w:id="0"/>
      <w:r w:rsidR="00CE4009" w:rsidRPr="00BC133A">
        <w:rPr>
          <w:rFonts w:ascii="Arial" w:hAnsi="Arial" w:cs="Arial"/>
          <w:lang w:val="es-MX"/>
        </w:rPr>
        <w:t>tomarán</w:t>
      </w:r>
      <w:r w:rsidRPr="00BC133A">
        <w:rPr>
          <w:rFonts w:ascii="Arial" w:hAnsi="Arial" w:cs="Arial"/>
          <w:lang w:val="es-MX"/>
        </w:rPr>
        <w:t xml:space="preserve"> como referencia las establecidas en el </w:t>
      </w:r>
      <w:r w:rsidR="00D22631" w:rsidRPr="00BC133A">
        <w:rPr>
          <w:rFonts w:ascii="Arial" w:hAnsi="Arial" w:cs="Arial"/>
          <w:lang w:val="es-MX"/>
        </w:rPr>
        <w:t>Convenio Internacional del café;</w:t>
      </w:r>
    </w:p>
    <w:p w:rsidR="00D22631" w:rsidRDefault="00D22631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CAFES ESPECIALES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entenderán los cafés que cumplan con las características exigidas por </w:t>
      </w:r>
      <w:r w:rsidR="008C1B5F" w:rsidRPr="00BC133A">
        <w:rPr>
          <w:rFonts w:ascii="Arial" w:hAnsi="Arial" w:cs="Arial"/>
          <w:lang w:val="es-MX"/>
        </w:rPr>
        <w:t>aquellos mercados denominados especiales;</w:t>
      </w:r>
    </w:p>
    <w:p w:rsidR="008C1B5F" w:rsidRPr="00BC133A" w:rsidRDefault="008C1B5F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TRILLA</w:t>
      </w:r>
      <w:r w:rsidR="001854A1">
        <w:rPr>
          <w:rFonts w:ascii="Arial" w:hAnsi="Arial" w:cs="Arial"/>
          <w:lang w:val="es-MX"/>
        </w:rPr>
        <w:t>:</w:t>
      </w:r>
      <w:r w:rsidR="0053575A" w:rsidRPr="00BC133A">
        <w:rPr>
          <w:rFonts w:ascii="Arial" w:hAnsi="Arial" w:cs="Arial"/>
          <w:lang w:val="es-MX"/>
        </w:rPr>
        <w:t xml:space="preserve"> </w:t>
      </w:r>
      <w:r w:rsidR="00341EA3" w:rsidRPr="00BC133A">
        <w:rPr>
          <w:rFonts w:ascii="Arial" w:hAnsi="Arial" w:cs="Arial"/>
          <w:lang w:val="es-MX"/>
        </w:rPr>
        <w:t>se entenderá el subproducto resultante del tratamiento (proceso</w:t>
      </w:r>
      <w:r w:rsidR="00601E57" w:rsidRPr="00BC133A">
        <w:rPr>
          <w:rFonts w:ascii="Arial" w:hAnsi="Arial" w:cs="Arial"/>
          <w:lang w:val="es-MX"/>
        </w:rPr>
        <w:t xml:space="preserve"> industrial</w:t>
      </w:r>
      <w:r w:rsidR="00341EA3" w:rsidRPr="00BC133A">
        <w:rPr>
          <w:rFonts w:ascii="Arial" w:hAnsi="Arial" w:cs="Arial"/>
          <w:lang w:val="es-MX"/>
        </w:rPr>
        <w:t xml:space="preserve">) del trillado, </w:t>
      </w:r>
      <w:r w:rsidR="00A96E84" w:rsidRPr="00BC133A">
        <w:rPr>
          <w:rFonts w:ascii="Arial" w:hAnsi="Arial" w:cs="Arial"/>
          <w:lang w:val="es-MX"/>
        </w:rPr>
        <w:t>sea este mecánico, electrónico o manual;</w:t>
      </w:r>
    </w:p>
    <w:p w:rsidR="00526EC3" w:rsidRPr="00BC133A" w:rsidRDefault="00A96E84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AÑO CAFETERO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el periodo de doce (12) meses comprendido entre el </w:t>
      </w:r>
      <w:r w:rsidR="00180568" w:rsidRPr="00BC133A">
        <w:rPr>
          <w:rFonts w:ascii="Arial" w:hAnsi="Arial" w:cs="Arial"/>
          <w:lang w:val="es-MX"/>
        </w:rPr>
        <w:t>01 de octubre</w:t>
      </w:r>
      <w:r w:rsidR="00526EC3" w:rsidRPr="00BC133A">
        <w:rPr>
          <w:rFonts w:ascii="Arial" w:hAnsi="Arial" w:cs="Arial"/>
          <w:lang w:val="es-MX"/>
        </w:rPr>
        <w:t xml:space="preserve"> y el 30 de septiembre</w:t>
      </w:r>
      <w:r w:rsidR="00A005AD">
        <w:rPr>
          <w:rFonts w:ascii="Arial" w:hAnsi="Arial" w:cs="Arial"/>
          <w:lang w:val="es-MX"/>
        </w:rPr>
        <w:t xml:space="preserve"> </w:t>
      </w:r>
      <w:r w:rsidR="0056217A" w:rsidRPr="00BC133A">
        <w:rPr>
          <w:rFonts w:ascii="Arial" w:hAnsi="Arial" w:cs="Arial"/>
          <w:lang w:val="es-MX"/>
        </w:rPr>
        <w:t xml:space="preserve">del </w:t>
      </w:r>
      <w:r w:rsidR="000D26CA" w:rsidRPr="00BC133A">
        <w:rPr>
          <w:rFonts w:ascii="Arial" w:hAnsi="Arial" w:cs="Arial"/>
          <w:lang w:val="es-MX"/>
        </w:rPr>
        <w:t>año</w:t>
      </w:r>
      <w:r w:rsidR="0056217A" w:rsidRPr="00BC133A">
        <w:rPr>
          <w:rFonts w:ascii="Arial" w:hAnsi="Arial" w:cs="Arial"/>
          <w:lang w:val="es-MX"/>
        </w:rPr>
        <w:t xml:space="preserve"> siguiente</w:t>
      </w:r>
      <w:r w:rsidR="00526EC3" w:rsidRPr="00BC133A">
        <w:rPr>
          <w:rFonts w:ascii="Arial" w:hAnsi="Arial" w:cs="Arial"/>
          <w:lang w:val="es-MX"/>
        </w:rPr>
        <w:t>;</w:t>
      </w:r>
    </w:p>
    <w:p w:rsidR="00D00B07" w:rsidRPr="00BC133A" w:rsidRDefault="00D00B07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="0056217A" w:rsidRPr="001854A1">
        <w:rPr>
          <w:rFonts w:ascii="Arial" w:hAnsi="Arial" w:cs="Arial"/>
          <w:b/>
          <w:lang w:val="es-MX"/>
        </w:rPr>
        <w:t>AÑO</w:t>
      </w:r>
      <w:r w:rsidRPr="001854A1">
        <w:rPr>
          <w:rFonts w:ascii="Arial" w:hAnsi="Arial" w:cs="Arial"/>
          <w:b/>
          <w:lang w:val="es-MX"/>
        </w:rPr>
        <w:t xml:space="preserve"> COSECHA CAFETERO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el periodo de doce (12) meses comprendido entre el </w:t>
      </w:r>
      <w:r w:rsidR="00E40CAD">
        <w:rPr>
          <w:rFonts w:ascii="Arial" w:hAnsi="Arial" w:cs="Arial"/>
          <w:lang w:val="es-MX"/>
        </w:rPr>
        <w:t xml:space="preserve">día primero (1ro.) </w:t>
      </w:r>
      <w:r w:rsidRPr="00BC133A">
        <w:rPr>
          <w:rFonts w:ascii="Arial" w:hAnsi="Arial" w:cs="Arial"/>
          <w:lang w:val="es-MX"/>
        </w:rPr>
        <w:t xml:space="preserve">de Julio y el </w:t>
      </w:r>
      <w:r w:rsidR="00E40CAD">
        <w:rPr>
          <w:rFonts w:ascii="Arial" w:hAnsi="Arial" w:cs="Arial"/>
          <w:lang w:val="es-MX"/>
        </w:rPr>
        <w:t>treinta (</w:t>
      </w:r>
      <w:r w:rsidRPr="00BC133A">
        <w:rPr>
          <w:rFonts w:ascii="Arial" w:hAnsi="Arial" w:cs="Arial"/>
          <w:lang w:val="es-MX"/>
        </w:rPr>
        <w:t>30</w:t>
      </w:r>
      <w:r w:rsidR="00E40CAD">
        <w:rPr>
          <w:rFonts w:ascii="Arial" w:hAnsi="Arial" w:cs="Arial"/>
          <w:lang w:val="es-MX"/>
        </w:rPr>
        <w:t>)</w:t>
      </w:r>
      <w:r w:rsidRPr="00BC133A">
        <w:rPr>
          <w:rFonts w:ascii="Arial" w:hAnsi="Arial" w:cs="Arial"/>
          <w:lang w:val="es-MX"/>
        </w:rPr>
        <w:t xml:space="preserve"> de Junio</w:t>
      </w:r>
      <w:r w:rsidR="00A005AD">
        <w:rPr>
          <w:rFonts w:ascii="Arial" w:hAnsi="Arial" w:cs="Arial"/>
          <w:lang w:val="es-MX"/>
        </w:rPr>
        <w:t xml:space="preserve"> </w:t>
      </w:r>
      <w:r w:rsidRPr="00BC133A">
        <w:rPr>
          <w:rFonts w:ascii="Arial" w:hAnsi="Arial" w:cs="Arial"/>
          <w:lang w:val="es-MX"/>
        </w:rPr>
        <w:t>del a</w:t>
      </w:r>
      <w:r w:rsidR="000D26CA" w:rsidRPr="00BC133A">
        <w:rPr>
          <w:rFonts w:ascii="Arial" w:hAnsi="Arial" w:cs="Arial"/>
          <w:lang w:val="es-MX"/>
        </w:rPr>
        <w:t>ñ</w:t>
      </w:r>
      <w:r w:rsidRPr="00BC133A">
        <w:rPr>
          <w:rFonts w:ascii="Arial" w:hAnsi="Arial" w:cs="Arial"/>
          <w:lang w:val="es-MX"/>
        </w:rPr>
        <w:t>o siguiente;</w:t>
      </w:r>
    </w:p>
    <w:p w:rsidR="00526EC3" w:rsidRPr="00BC133A" w:rsidRDefault="00526EC3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PRODUCTOR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toda persona física o jurídica que se dedique al cultivo del cafeto;</w:t>
      </w:r>
    </w:p>
    <w:p w:rsidR="00526EC3" w:rsidRPr="00BC133A" w:rsidRDefault="00526EC3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EXPORTADOR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toda persona física o jurídica que se dedique a la exportación de café;</w:t>
      </w:r>
    </w:p>
    <w:p w:rsidR="00A73F02" w:rsidRPr="00BC133A" w:rsidRDefault="00A73F02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Por </w:t>
      </w:r>
      <w:r w:rsidRPr="001854A1">
        <w:rPr>
          <w:rFonts w:ascii="Arial" w:hAnsi="Arial" w:cs="Arial"/>
          <w:b/>
          <w:lang w:val="es-MX"/>
        </w:rPr>
        <w:t>IMPORTADOR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toda persona física o jurídica que se dedique a la compra en mercados internacionales de café, para ingresarlo al mercado nacional; </w:t>
      </w:r>
    </w:p>
    <w:p w:rsidR="003D65AA" w:rsidRPr="00BC133A" w:rsidRDefault="00526EC3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lastRenderedPageBreak/>
        <w:t xml:space="preserve">Por </w:t>
      </w:r>
      <w:r w:rsidRPr="001854A1">
        <w:rPr>
          <w:rFonts w:ascii="Arial" w:hAnsi="Arial" w:cs="Arial"/>
          <w:b/>
          <w:lang w:val="es-MX"/>
        </w:rPr>
        <w:t>PROCESADOR</w:t>
      </w:r>
      <w:r w:rsidR="001854A1">
        <w:rPr>
          <w:rFonts w:ascii="Arial" w:hAnsi="Arial" w:cs="Arial"/>
          <w:b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</w:t>
      </w:r>
      <w:r w:rsidR="00FC4EEB" w:rsidRPr="00BC133A">
        <w:rPr>
          <w:rFonts w:ascii="Arial" w:hAnsi="Arial" w:cs="Arial"/>
          <w:lang w:val="es-MX"/>
        </w:rPr>
        <w:t>toda persona física o jurídica que industrialice el café, ya sea para el mercado interno o para la exportación.</w:t>
      </w:r>
    </w:p>
    <w:p w:rsidR="00D912CA" w:rsidRPr="00BC133A" w:rsidRDefault="00D912CA" w:rsidP="00294F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1854A1">
        <w:rPr>
          <w:rFonts w:ascii="Arial" w:hAnsi="Arial" w:cs="Arial"/>
          <w:b/>
          <w:lang w:val="es-MX"/>
        </w:rPr>
        <w:t>FINDOCAFE</w:t>
      </w:r>
      <w:r w:rsidR="001854A1">
        <w:rPr>
          <w:rFonts w:ascii="Arial" w:hAnsi="Arial" w:cs="Arial"/>
          <w:lang w:val="es-MX"/>
        </w:rPr>
        <w:t>:</w:t>
      </w:r>
      <w:r w:rsidRPr="00BC133A">
        <w:rPr>
          <w:rFonts w:ascii="Arial" w:hAnsi="Arial" w:cs="Arial"/>
          <w:lang w:val="es-MX"/>
        </w:rPr>
        <w:t xml:space="preserve"> se entenderá por los recursos depositados en una cuenta para satisfacer los programas y proyectos de la institución. </w:t>
      </w:r>
    </w:p>
    <w:p w:rsidR="007D57CA" w:rsidRPr="00BC133A" w:rsidRDefault="003D65AA" w:rsidP="00BC133A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Capitulo</w:t>
      </w:r>
      <w:r w:rsidR="00D45793" w:rsidRPr="00BC133A">
        <w:rPr>
          <w:rFonts w:ascii="Arial" w:hAnsi="Arial" w:cs="Arial"/>
          <w:b/>
          <w:lang w:val="es-MX"/>
        </w:rPr>
        <w:t xml:space="preserve"> III</w:t>
      </w:r>
    </w:p>
    <w:p w:rsidR="00EF6E23" w:rsidRPr="00BC133A" w:rsidRDefault="003D65AA" w:rsidP="00BC133A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OBJETIVOS Y FUNCIONES</w:t>
      </w:r>
    </w:p>
    <w:p w:rsidR="00EF6E23" w:rsidRPr="00BC133A" w:rsidRDefault="00EF6E23" w:rsidP="003D65AA">
      <w:pPr>
        <w:jc w:val="both"/>
        <w:rPr>
          <w:rFonts w:ascii="Arial" w:hAnsi="Arial" w:cs="Arial"/>
          <w:lang w:val="es-MX"/>
        </w:rPr>
      </w:pPr>
      <w:r w:rsidRPr="00666891">
        <w:rPr>
          <w:rFonts w:ascii="Arial" w:hAnsi="Arial" w:cs="Arial"/>
          <w:b/>
          <w:lang w:val="es-MX"/>
        </w:rPr>
        <w:t xml:space="preserve">Artículo </w:t>
      </w:r>
      <w:r w:rsidR="00666891" w:rsidRPr="00666891">
        <w:rPr>
          <w:rFonts w:ascii="Arial" w:hAnsi="Arial" w:cs="Arial"/>
          <w:b/>
          <w:lang w:val="es-MX"/>
        </w:rPr>
        <w:t>4</w:t>
      </w:r>
      <w:r w:rsidRPr="00666891">
        <w:rPr>
          <w:rFonts w:ascii="Arial" w:hAnsi="Arial" w:cs="Arial"/>
          <w:b/>
          <w:lang w:val="es-MX"/>
        </w:rPr>
        <w:t xml:space="preserve">.  </w:t>
      </w:r>
      <w:r w:rsidRPr="00BC133A">
        <w:rPr>
          <w:rFonts w:ascii="Arial" w:hAnsi="Arial" w:cs="Arial"/>
          <w:lang w:val="es-MX"/>
        </w:rPr>
        <w:t xml:space="preserve">El Instituto Dominicano del Café tendrá los objetivos </w:t>
      </w:r>
      <w:r w:rsidR="00174A92" w:rsidRPr="00BC133A">
        <w:rPr>
          <w:rFonts w:ascii="Arial" w:hAnsi="Arial" w:cs="Arial"/>
          <w:lang w:val="es-MX"/>
        </w:rPr>
        <w:t>siguientes:</w:t>
      </w:r>
    </w:p>
    <w:p w:rsidR="00EF6E23" w:rsidRPr="00BC133A" w:rsidRDefault="00E947CF" w:rsidP="00E947CF">
      <w:pPr>
        <w:pStyle w:val="Prrafodelista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b/>
          <w:lang w:val="es-MX"/>
        </w:rPr>
        <w:t>EN EL ÁMBITO NACIONAL</w:t>
      </w:r>
      <w:r w:rsidR="00EF6E23" w:rsidRPr="00BC133A">
        <w:rPr>
          <w:rFonts w:ascii="Arial" w:hAnsi="Arial" w:cs="Arial"/>
          <w:lang w:val="es-MX"/>
        </w:rPr>
        <w:t>:</w:t>
      </w:r>
    </w:p>
    <w:p w:rsidR="0092735C" w:rsidRPr="00BC133A" w:rsidRDefault="007B076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Diseñar, planificar y ejecutar la política </w:t>
      </w:r>
      <w:r w:rsidR="008A440A" w:rsidRPr="00BC133A">
        <w:rPr>
          <w:rFonts w:ascii="Arial" w:hAnsi="Arial" w:cs="Arial"/>
          <w:lang w:val="es-MX"/>
        </w:rPr>
        <w:t>n</w:t>
      </w:r>
      <w:r w:rsidRPr="00BC133A">
        <w:rPr>
          <w:rFonts w:ascii="Arial" w:hAnsi="Arial" w:cs="Arial"/>
          <w:lang w:val="es-MX"/>
        </w:rPr>
        <w:t>acional concerniente a la</w:t>
      </w:r>
      <w:r w:rsidR="00D77ECF">
        <w:rPr>
          <w:rFonts w:ascii="Arial" w:hAnsi="Arial" w:cs="Arial"/>
          <w:lang w:val="es-MX"/>
        </w:rPr>
        <w:t xml:space="preserve"> actividad cafet</w:t>
      </w:r>
      <w:r w:rsidR="0092735C" w:rsidRPr="00BC133A">
        <w:rPr>
          <w:rFonts w:ascii="Arial" w:hAnsi="Arial" w:cs="Arial"/>
          <w:lang w:val="es-MX"/>
        </w:rPr>
        <w:t>era;</w:t>
      </w:r>
    </w:p>
    <w:p w:rsidR="009F5928" w:rsidRPr="00BC133A" w:rsidRDefault="0092735C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Fomentar y facilitar la siembra</w:t>
      </w:r>
      <w:r w:rsidR="00C07693" w:rsidRPr="00BC133A">
        <w:rPr>
          <w:rFonts w:ascii="Arial" w:hAnsi="Arial" w:cs="Arial"/>
          <w:lang w:val="es-MX"/>
        </w:rPr>
        <w:t xml:space="preserve"> del café en toda la Republica Dominicana, de </w:t>
      </w:r>
      <w:r w:rsidR="009F5928" w:rsidRPr="00BC133A">
        <w:rPr>
          <w:rFonts w:ascii="Arial" w:hAnsi="Arial" w:cs="Arial"/>
          <w:lang w:val="es-MX"/>
        </w:rPr>
        <w:t>acuerdo con las exigencias del cultivo y las condiciones agroclimáticas;</w:t>
      </w:r>
    </w:p>
    <w:p w:rsidR="00656FFD" w:rsidRPr="00BC133A" w:rsidRDefault="009F5928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Promover cursos de capacitación y asesoramiento </w:t>
      </w:r>
      <w:r w:rsidR="00656FFD" w:rsidRPr="00BC133A">
        <w:rPr>
          <w:rFonts w:ascii="Arial" w:hAnsi="Arial" w:cs="Arial"/>
          <w:lang w:val="es-MX"/>
        </w:rPr>
        <w:t xml:space="preserve">técnico para </w:t>
      </w:r>
      <w:r w:rsidR="00B12427">
        <w:rPr>
          <w:rFonts w:ascii="Arial" w:hAnsi="Arial" w:cs="Arial"/>
          <w:lang w:val="es-MX"/>
        </w:rPr>
        <w:t>hacer más eficiente</w:t>
      </w:r>
      <w:r w:rsidR="00656FFD" w:rsidRPr="00BC133A">
        <w:rPr>
          <w:rFonts w:ascii="Arial" w:hAnsi="Arial" w:cs="Arial"/>
          <w:lang w:val="es-MX"/>
        </w:rPr>
        <w:t xml:space="preserve"> y d</w:t>
      </w:r>
      <w:r w:rsidR="00D77ECF">
        <w:rPr>
          <w:rFonts w:ascii="Arial" w:hAnsi="Arial" w:cs="Arial"/>
          <w:lang w:val="es-MX"/>
        </w:rPr>
        <w:t>esarrollar la producción cafet</w:t>
      </w:r>
      <w:r w:rsidR="00656FFD" w:rsidRPr="00BC133A">
        <w:rPr>
          <w:rFonts w:ascii="Arial" w:hAnsi="Arial" w:cs="Arial"/>
          <w:lang w:val="es-MX"/>
        </w:rPr>
        <w:t>era nacional;</w:t>
      </w:r>
    </w:p>
    <w:p w:rsidR="00CD54F3" w:rsidRPr="00BC133A" w:rsidRDefault="00CD54F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Apoyar los procesos </w:t>
      </w:r>
      <w:r w:rsidR="008A440A" w:rsidRPr="00BC133A">
        <w:rPr>
          <w:rFonts w:ascii="Arial" w:hAnsi="Arial" w:cs="Arial"/>
          <w:lang w:val="es-MX"/>
        </w:rPr>
        <w:t xml:space="preserve">de </w:t>
      </w:r>
      <w:r w:rsidR="00D77ECF">
        <w:rPr>
          <w:rFonts w:ascii="Arial" w:hAnsi="Arial" w:cs="Arial"/>
          <w:lang w:val="es-MX"/>
        </w:rPr>
        <w:t>diversificación cafet</w:t>
      </w:r>
      <w:r w:rsidRPr="00BC133A">
        <w:rPr>
          <w:rFonts w:ascii="Arial" w:hAnsi="Arial" w:cs="Arial"/>
          <w:lang w:val="es-MX"/>
        </w:rPr>
        <w:t>era que se lleven a cabo en las zonas productoras del país;</w:t>
      </w:r>
    </w:p>
    <w:p w:rsidR="001A3D75" w:rsidRDefault="00CD54F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Certificar los centros </w:t>
      </w:r>
      <w:r w:rsidR="001A3D75" w:rsidRPr="00BC133A">
        <w:rPr>
          <w:rFonts w:ascii="Arial" w:hAnsi="Arial" w:cs="Arial"/>
          <w:lang w:val="es-MX"/>
        </w:rPr>
        <w:t>de producción d</w:t>
      </w:r>
      <w:r w:rsidR="008A440A" w:rsidRPr="00BC133A">
        <w:rPr>
          <w:rFonts w:ascii="Arial" w:hAnsi="Arial" w:cs="Arial"/>
          <w:lang w:val="es-MX"/>
        </w:rPr>
        <w:t>e</w:t>
      </w:r>
      <w:r w:rsidR="001A3D75" w:rsidRPr="00BC133A">
        <w:rPr>
          <w:rFonts w:ascii="Arial" w:hAnsi="Arial" w:cs="Arial"/>
          <w:lang w:val="es-MX"/>
        </w:rPr>
        <w:t xml:space="preserve"> plantas</w:t>
      </w:r>
      <w:r w:rsidR="00B627EE" w:rsidRPr="00BC133A">
        <w:rPr>
          <w:rFonts w:ascii="Arial" w:hAnsi="Arial" w:cs="Arial"/>
          <w:lang w:val="es-MX"/>
        </w:rPr>
        <w:t xml:space="preserve"> y semillas</w:t>
      </w:r>
      <w:r w:rsidR="001A3D75" w:rsidRPr="00BC133A">
        <w:rPr>
          <w:rFonts w:ascii="Arial" w:hAnsi="Arial" w:cs="Arial"/>
          <w:lang w:val="es-MX"/>
        </w:rPr>
        <w:t xml:space="preserve"> (viveros) de cafeto para la siembra;</w:t>
      </w:r>
    </w:p>
    <w:p w:rsidR="0047116C" w:rsidRPr="0047116C" w:rsidRDefault="0047116C" w:rsidP="0047116C">
      <w:pPr>
        <w:jc w:val="both"/>
        <w:rPr>
          <w:rFonts w:ascii="Arial" w:hAnsi="Arial" w:cs="Arial"/>
          <w:lang w:val="es-MX"/>
        </w:rPr>
      </w:pPr>
    </w:p>
    <w:p w:rsidR="00043AF1" w:rsidRPr="00BC133A" w:rsidRDefault="001A3D75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Promover el desarrollo </w:t>
      </w:r>
      <w:r w:rsidR="00043AF1" w:rsidRPr="00BC133A">
        <w:rPr>
          <w:rFonts w:ascii="Arial" w:hAnsi="Arial" w:cs="Arial"/>
          <w:lang w:val="es-MX"/>
        </w:rPr>
        <w:t>sostenible de la caficultura dominicana;</w:t>
      </w:r>
    </w:p>
    <w:p w:rsidR="00043AF1" w:rsidRPr="00BC133A" w:rsidRDefault="00043AF1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Diligenciar </w:t>
      </w:r>
      <w:r w:rsidR="00C11D5D">
        <w:rPr>
          <w:rFonts w:ascii="Arial" w:hAnsi="Arial" w:cs="Arial"/>
          <w:lang w:val="es-MX"/>
        </w:rPr>
        <w:t xml:space="preserve">con organismos públicos y privados </w:t>
      </w:r>
      <w:r w:rsidRPr="00BC133A">
        <w:rPr>
          <w:rFonts w:ascii="Arial" w:hAnsi="Arial" w:cs="Arial"/>
          <w:lang w:val="es-MX"/>
        </w:rPr>
        <w:t xml:space="preserve">la dotación de infraestructura física y sociales indispensables para lograr el desarrollo social y económico de </w:t>
      </w:r>
      <w:proofErr w:type="gramStart"/>
      <w:r w:rsidRPr="00BC133A">
        <w:rPr>
          <w:rFonts w:ascii="Arial" w:hAnsi="Arial" w:cs="Arial"/>
          <w:lang w:val="es-MX"/>
        </w:rPr>
        <w:t>los  habitantes</w:t>
      </w:r>
      <w:proofErr w:type="gramEnd"/>
      <w:r w:rsidRPr="00BC133A">
        <w:rPr>
          <w:rFonts w:ascii="Arial" w:hAnsi="Arial" w:cs="Arial"/>
          <w:lang w:val="es-MX"/>
        </w:rPr>
        <w:t xml:space="preserve"> de las zonas de producción de café;</w:t>
      </w:r>
    </w:p>
    <w:p w:rsidR="003A340E" w:rsidRPr="00BC133A" w:rsidRDefault="003A340E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Velar porque la producción y exportación del café </w:t>
      </w:r>
      <w:r w:rsidR="00700430" w:rsidRPr="00841D03">
        <w:rPr>
          <w:rFonts w:ascii="Arial" w:hAnsi="Arial" w:cs="Arial"/>
          <w:lang w:val="es-MX"/>
        </w:rPr>
        <w:t>con sellos diferenciados</w:t>
      </w:r>
      <w:r w:rsidRPr="00BC133A">
        <w:rPr>
          <w:rFonts w:ascii="Arial" w:hAnsi="Arial" w:cs="Arial"/>
          <w:lang w:val="es-MX"/>
        </w:rPr>
        <w:t>, responda a los registros y estándares correspondiente</w:t>
      </w:r>
      <w:r w:rsidR="00B627EE" w:rsidRPr="00BC133A">
        <w:rPr>
          <w:rFonts w:ascii="Arial" w:hAnsi="Arial" w:cs="Arial"/>
          <w:lang w:val="es-MX"/>
        </w:rPr>
        <w:t>s</w:t>
      </w:r>
      <w:r w:rsidRPr="00BC133A">
        <w:rPr>
          <w:rFonts w:ascii="Arial" w:hAnsi="Arial" w:cs="Arial"/>
          <w:lang w:val="es-MX"/>
        </w:rPr>
        <w:t>;</w:t>
      </w:r>
    </w:p>
    <w:p w:rsidR="00C8497D" w:rsidRPr="00BC133A" w:rsidRDefault="00C8497D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Promover estudios científicos en el país y realizar intercambios con instituciones de otros países vinculados al café;</w:t>
      </w:r>
    </w:p>
    <w:p w:rsidR="00CB0302" w:rsidRPr="00BC133A" w:rsidRDefault="00C8497D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Propo</w:t>
      </w:r>
      <w:r w:rsidR="00CB0302" w:rsidRPr="00BC133A">
        <w:rPr>
          <w:rFonts w:ascii="Arial" w:hAnsi="Arial" w:cs="Arial"/>
          <w:lang w:val="es-MX"/>
        </w:rPr>
        <w:t xml:space="preserve">ner a las instituciones de investigación del sector </w:t>
      </w:r>
      <w:r w:rsidR="00AD37E3" w:rsidRPr="00BC133A">
        <w:rPr>
          <w:rFonts w:ascii="Arial" w:hAnsi="Arial" w:cs="Arial"/>
          <w:lang w:val="es-MX"/>
        </w:rPr>
        <w:t>agropecuario</w:t>
      </w:r>
      <w:r w:rsidR="00CB0302" w:rsidRPr="00BC133A">
        <w:rPr>
          <w:rFonts w:ascii="Arial" w:hAnsi="Arial" w:cs="Arial"/>
          <w:lang w:val="es-MX"/>
        </w:rPr>
        <w:t>, la temática y prioridades de investigación en materia de café;</w:t>
      </w:r>
    </w:p>
    <w:p w:rsidR="00AD37E3" w:rsidRPr="00BC133A" w:rsidRDefault="00AD37E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Promover el desarrollo de proyectos de producción de cafés especiales, que tengan como estrategia agregarle valor al café;</w:t>
      </w:r>
    </w:p>
    <w:p w:rsidR="00A14A30" w:rsidRPr="00C11D5D" w:rsidRDefault="00AD37E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lang w:val="es-MX"/>
        </w:rPr>
      </w:pPr>
      <w:r w:rsidRPr="00BC133A">
        <w:rPr>
          <w:rFonts w:ascii="Arial" w:hAnsi="Arial" w:cs="Arial"/>
          <w:lang w:val="es-MX"/>
        </w:rPr>
        <w:t xml:space="preserve">Velar por el cumplimiento de las políticas de buenas prácticas agrícolas </w:t>
      </w:r>
      <w:r w:rsidR="00D77ECF">
        <w:rPr>
          <w:rFonts w:ascii="Arial" w:hAnsi="Arial" w:cs="Arial"/>
          <w:lang w:val="es-MX"/>
        </w:rPr>
        <w:t>en toda la cadena cafet</w:t>
      </w:r>
      <w:r w:rsidR="00C11D5D" w:rsidRPr="00841D03">
        <w:rPr>
          <w:rFonts w:ascii="Arial" w:hAnsi="Arial" w:cs="Arial"/>
          <w:lang w:val="es-MX"/>
        </w:rPr>
        <w:t xml:space="preserve">era que </w:t>
      </w:r>
      <w:proofErr w:type="gramStart"/>
      <w:r w:rsidR="00C11D5D" w:rsidRPr="00841D03">
        <w:rPr>
          <w:rFonts w:ascii="Arial" w:hAnsi="Arial" w:cs="Arial"/>
          <w:lang w:val="es-MX"/>
        </w:rPr>
        <w:t xml:space="preserve">garanticen  </w:t>
      </w:r>
      <w:r w:rsidR="00A14A30" w:rsidRPr="00841D03">
        <w:rPr>
          <w:rFonts w:ascii="Arial" w:hAnsi="Arial" w:cs="Arial"/>
          <w:lang w:val="es-MX"/>
        </w:rPr>
        <w:t>la</w:t>
      </w:r>
      <w:proofErr w:type="gramEnd"/>
      <w:r w:rsidR="00A14A30" w:rsidRPr="00841D03">
        <w:rPr>
          <w:rFonts w:ascii="Arial" w:hAnsi="Arial" w:cs="Arial"/>
          <w:lang w:val="es-MX"/>
        </w:rPr>
        <w:t xml:space="preserve"> calidad e inocuidad del café</w:t>
      </w:r>
      <w:r w:rsidR="00C11D5D" w:rsidRPr="00841D03">
        <w:rPr>
          <w:rFonts w:ascii="Arial" w:hAnsi="Arial" w:cs="Arial"/>
          <w:lang w:val="es-MX"/>
        </w:rPr>
        <w:t>, conforme a las normas nacionales e internacionales vigentes adoptadas</w:t>
      </w:r>
      <w:r w:rsidR="00B0373F" w:rsidRPr="00C11D5D">
        <w:rPr>
          <w:rFonts w:ascii="Arial" w:hAnsi="Arial" w:cs="Arial"/>
          <w:color w:val="FF0000"/>
          <w:lang w:val="es-MX"/>
        </w:rPr>
        <w:t>;</w:t>
      </w:r>
    </w:p>
    <w:p w:rsidR="004B0CBF" w:rsidRPr="00BC133A" w:rsidRDefault="0019028E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Contribuir con el mejoramiento de las condiciones de vida de las familias productoras de café, impulsando la educación formal, </w:t>
      </w:r>
      <w:r w:rsidR="004B0CBF" w:rsidRPr="00BC133A">
        <w:rPr>
          <w:rFonts w:ascii="Arial" w:hAnsi="Arial" w:cs="Arial"/>
          <w:lang w:val="es-MX"/>
        </w:rPr>
        <w:t>la capacitación técnica y las inversiones de capitales en</w:t>
      </w:r>
      <w:r w:rsidR="00D77ECF">
        <w:rPr>
          <w:rFonts w:ascii="Arial" w:hAnsi="Arial" w:cs="Arial"/>
          <w:lang w:val="es-MX"/>
        </w:rPr>
        <w:t xml:space="preserve"> las comunidades rurales cafet</w:t>
      </w:r>
      <w:r w:rsidR="004B0CBF" w:rsidRPr="00BC133A">
        <w:rPr>
          <w:rFonts w:ascii="Arial" w:hAnsi="Arial" w:cs="Arial"/>
          <w:lang w:val="es-MX"/>
        </w:rPr>
        <w:t>eras del país;</w:t>
      </w:r>
    </w:p>
    <w:p w:rsidR="004B0CBF" w:rsidRPr="00BC133A" w:rsidRDefault="004B0CBF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Propugnar porque las políticas macroeconómicas y sectoriales ejecutadas en beneficio de la soc</w:t>
      </w:r>
      <w:r w:rsidR="00D77ECF">
        <w:rPr>
          <w:rFonts w:ascii="Arial" w:hAnsi="Arial" w:cs="Arial"/>
          <w:lang w:val="es-MX"/>
        </w:rPr>
        <w:t>iedad incluyan las zonas cafet</w:t>
      </w:r>
      <w:r w:rsidRPr="00BC133A">
        <w:rPr>
          <w:rFonts w:ascii="Arial" w:hAnsi="Arial" w:cs="Arial"/>
          <w:lang w:val="es-MX"/>
        </w:rPr>
        <w:t>eras del país;</w:t>
      </w:r>
      <w:r w:rsidR="00D77ECF">
        <w:rPr>
          <w:rFonts w:ascii="Arial" w:hAnsi="Arial" w:cs="Arial"/>
          <w:lang w:val="es-MX"/>
        </w:rPr>
        <w:t xml:space="preserve"> </w:t>
      </w:r>
    </w:p>
    <w:p w:rsidR="00440BC1" w:rsidRPr="00BC133A" w:rsidRDefault="004B0CBF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Gestionar </w:t>
      </w:r>
      <w:r w:rsidR="00440BC1" w:rsidRPr="00BC133A">
        <w:rPr>
          <w:rFonts w:ascii="Arial" w:hAnsi="Arial" w:cs="Arial"/>
          <w:lang w:val="es-MX"/>
        </w:rPr>
        <w:t>la construcción, reconstrucción y mantenimiento de obras viales en las zonas productoras de café;</w:t>
      </w:r>
    </w:p>
    <w:p w:rsidR="007C3629" w:rsidRPr="00BC133A" w:rsidRDefault="00440BC1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Establecer convenios con las instituciones públicas</w:t>
      </w:r>
      <w:r w:rsidR="00823032" w:rsidRPr="00BC133A">
        <w:rPr>
          <w:rFonts w:ascii="Arial" w:hAnsi="Arial" w:cs="Arial"/>
          <w:lang w:val="es-MX"/>
        </w:rPr>
        <w:t xml:space="preserve"> y privadas</w:t>
      </w:r>
      <w:r w:rsidRPr="00BC133A">
        <w:rPr>
          <w:rFonts w:ascii="Arial" w:hAnsi="Arial" w:cs="Arial"/>
          <w:lang w:val="es-MX"/>
        </w:rPr>
        <w:t xml:space="preserve"> vinculadas al sector agropecuario, los organismos encargados de la protección del medio ambiente</w:t>
      </w:r>
      <w:r w:rsidR="00A50298" w:rsidRPr="00BC133A">
        <w:rPr>
          <w:rFonts w:ascii="Arial" w:hAnsi="Arial" w:cs="Arial"/>
          <w:lang w:val="es-MX"/>
        </w:rPr>
        <w:t xml:space="preserve"> y los </w:t>
      </w:r>
      <w:r w:rsidR="00A50298" w:rsidRPr="00BC133A">
        <w:rPr>
          <w:rFonts w:ascii="Arial" w:hAnsi="Arial" w:cs="Arial"/>
          <w:lang w:val="es-MX"/>
        </w:rPr>
        <w:lastRenderedPageBreak/>
        <w:t xml:space="preserve">recursos naturales, así como con organismos financieros y/o recaudadores del Estado, sobre </w:t>
      </w:r>
      <w:r w:rsidR="007C3629" w:rsidRPr="00BC133A">
        <w:rPr>
          <w:rFonts w:ascii="Arial" w:hAnsi="Arial" w:cs="Arial"/>
          <w:lang w:val="es-MX"/>
        </w:rPr>
        <w:t>asuntos que tiendan al desarrollo gl</w:t>
      </w:r>
      <w:r w:rsidR="00D77ECF">
        <w:rPr>
          <w:rFonts w:ascii="Arial" w:hAnsi="Arial" w:cs="Arial"/>
          <w:lang w:val="es-MX"/>
        </w:rPr>
        <w:t>obal de la agroindustria cafet</w:t>
      </w:r>
      <w:r w:rsidR="007C3629" w:rsidRPr="00BC133A">
        <w:rPr>
          <w:rFonts w:ascii="Arial" w:hAnsi="Arial" w:cs="Arial"/>
          <w:lang w:val="es-MX"/>
        </w:rPr>
        <w:t>era;</w:t>
      </w:r>
    </w:p>
    <w:p w:rsidR="00CA7E03" w:rsidRPr="00BC133A" w:rsidRDefault="007C3629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Crear </w:t>
      </w:r>
      <w:r w:rsidR="00823032" w:rsidRPr="00BC133A">
        <w:rPr>
          <w:rFonts w:ascii="Arial" w:hAnsi="Arial" w:cs="Arial"/>
          <w:lang w:val="es-MX"/>
        </w:rPr>
        <w:t xml:space="preserve">programas continuos </w:t>
      </w:r>
      <w:r w:rsidR="00CA7E03" w:rsidRPr="00BC133A">
        <w:rPr>
          <w:rFonts w:ascii="Arial" w:hAnsi="Arial" w:cs="Arial"/>
          <w:lang w:val="es-MX"/>
        </w:rPr>
        <w:t>de prevención y manejo de plagas y enfermedades principalmente las de importación cuarentenarias u otras que puedan surgir;</w:t>
      </w:r>
    </w:p>
    <w:p w:rsidR="003E0FFE" w:rsidRPr="00BC133A" w:rsidRDefault="00CA7E03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Aunar esfuerzos tendentes a crear conciencia entre las familias</w:t>
      </w:r>
      <w:r w:rsidR="00D77ECF">
        <w:rPr>
          <w:rFonts w:ascii="Arial" w:hAnsi="Arial" w:cs="Arial"/>
          <w:lang w:val="es-MX"/>
        </w:rPr>
        <w:t xml:space="preserve"> cafet</w:t>
      </w:r>
      <w:r w:rsidR="00043EB7" w:rsidRPr="00BC133A">
        <w:rPr>
          <w:rFonts w:ascii="Arial" w:hAnsi="Arial" w:cs="Arial"/>
          <w:lang w:val="es-MX"/>
        </w:rPr>
        <w:t xml:space="preserve">eras y los centros de beneficiado, acerca de la necesidad de protección del medio ambiente y la explotación racional de los recursos naturales, que favorezcan la protección de los </w:t>
      </w:r>
      <w:r w:rsidR="003E0FFE" w:rsidRPr="00BC133A">
        <w:rPr>
          <w:rFonts w:ascii="Arial" w:hAnsi="Arial" w:cs="Arial"/>
          <w:lang w:val="es-MX"/>
        </w:rPr>
        <w:t>suelos, de las aguas, del aire y la diversidad de especies;</w:t>
      </w:r>
      <w:r w:rsidR="00C11D5D">
        <w:rPr>
          <w:rFonts w:ascii="Arial" w:hAnsi="Arial" w:cs="Arial"/>
          <w:lang w:val="es-MX"/>
        </w:rPr>
        <w:t xml:space="preserve"> </w:t>
      </w:r>
    </w:p>
    <w:p w:rsidR="00585E60" w:rsidRPr="00BC133A" w:rsidRDefault="003E0FFE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Incentivar la creación y apoyar el fortalecimiento institucional de las organizaciones de productores, canalizando parte de las inversiones de capital</w:t>
      </w:r>
      <w:r w:rsidR="00075D6B" w:rsidRPr="00BC133A">
        <w:rPr>
          <w:rFonts w:ascii="Arial" w:hAnsi="Arial" w:cs="Arial"/>
          <w:lang w:val="es-MX"/>
        </w:rPr>
        <w:t xml:space="preserve"> para ejecución de proyectos que contribuyan con el desarrollo</w:t>
      </w:r>
      <w:r w:rsidR="00B57C36" w:rsidRPr="00BC133A">
        <w:rPr>
          <w:rFonts w:ascii="Arial" w:hAnsi="Arial" w:cs="Arial"/>
          <w:lang w:val="es-MX"/>
        </w:rPr>
        <w:t xml:space="preserve"> económico y social de sus miembros;</w:t>
      </w:r>
    </w:p>
    <w:p w:rsidR="00D77ECF" w:rsidRDefault="006B40F0" w:rsidP="005C03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D77ECF">
        <w:rPr>
          <w:rFonts w:ascii="Arial" w:hAnsi="Arial" w:cs="Arial"/>
          <w:lang w:val="es-MX"/>
        </w:rPr>
        <w:t xml:space="preserve">Crear </w:t>
      </w:r>
      <w:r w:rsidR="00823032" w:rsidRPr="00D77ECF">
        <w:rPr>
          <w:rFonts w:ascii="Arial" w:hAnsi="Arial" w:cs="Arial"/>
          <w:lang w:val="es-MX"/>
        </w:rPr>
        <w:t>una Base de Datos</w:t>
      </w:r>
      <w:r w:rsidR="00D77ECF" w:rsidRPr="00D77ECF">
        <w:rPr>
          <w:rFonts w:ascii="Arial" w:hAnsi="Arial" w:cs="Arial"/>
          <w:lang w:val="es-MX"/>
        </w:rPr>
        <w:t xml:space="preserve"> que hagan posible la planificación cafetera</w:t>
      </w:r>
      <w:r w:rsidRPr="00D77ECF">
        <w:rPr>
          <w:rFonts w:ascii="Arial" w:hAnsi="Arial" w:cs="Arial"/>
          <w:lang w:val="es-MX"/>
        </w:rPr>
        <w:t xml:space="preserve">, </w:t>
      </w:r>
    </w:p>
    <w:p w:rsidR="00924164" w:rsidRPr="00D77ECF" w:rsidRDefault="00924164" w:rsidP="005C03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D77ECF">
        <w:rPr>
          <w:rFonts w:ascii="Arial" w:hAnsi="Arial" w:cs="Arial"/>
          <w:lang w:val="es-MX"/>
        </w:rPr>
        <w:t xml:space="preserve">Establecer y mantener un sistema de información con las estadísticas nacionales e </w:t>
      </w:r>
      <w:proofErr w:type="gramStart"/>
      <w:r w:rsidRPr="00D77ECF">
        <w:rPr>
          <w:rFonts w:ascii="Arial" w:hAnsi="Arial" w:cs="Arial"/>
          <w:lang w:val="es-MX"/>
        </w:rPr>
        <w:t>internacionales  en</w:t>
      </w:r>
      <w:proofErr w:type="gramEnd"/>
      <w:r w:rsidRPr="00D77ECF">
        <w:rPr>
          <w:rFonts w:ascii="Arial" w:hAnsi="Arial" w:cs="Arial"/>
          <w:lang w:val="es-MX"/>
        </w:rPr>
        <w:t xml:space="preserve"> materia de café, para satisfacer las necesidades de los diferentes usuarios;</w:t>
      </w:r>
    </w:p>
    <w:p w:rsidR="006038D9" w:rsidRPr="00BC133A" w:rsidRDefault="008B660C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Disponer el cumplimiento de </w:t>
      </w:r>
      <w:r w:rsidR="00924164" w:rsidRPr="00BC133A">
        <w:rPr>
          <w:rFonts w:ascii="Arial" w:hAnsi="Arial" w:cs="Arial"/>
          <w:lang w:val="es-MX"/>
        </w:rPr>
        <w:t>todas aquellas disposiciones</w:t>
      </w:r>
      <w:r w:rsidR="006038D9" w:rsidRPr="00BC133A">
        <w:rPr>
          <w:rFonts w:ascii="Arial" w:hAnsi="Arial" w:cs="Arial"/>
          <w:lang w:val="es-MX"/>
        </w:rPr>
        <w:t>, leyes, decretos, reglamentos y resoluciones rel</w:t>
      </w:r>
      <w:r w:rsidR="00D77ECF">
        <w:rPr>
          <w:rFonts w:ascii="Arial" w:hAnsi="Arial" w:cs="Arial"/>
          <w:lang w:val="es-MX"/>
        </w:rPr>
        <w:t>ativas a las actividades cafet</w:t>
      </w:r>
      <w:r w:rsidR="006038D9" w:rsidRPr="00BC133A">
        <w:rPr>
          <w:rFonts w:ascii="Arial" w:hAnsi="Arial" w:cs="Arial"/>
          <w:lang w:val="es-MX"/>
        </w:rPr>
        <w:t xml:space="preserve">eras; y </w:t>
      </w:r>
    </w:p>
    <w:p w:rsidR="007D2F14" w:rsidRDefault="007921E9" w:rsidP="007B07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Las demás funciones que le señalen </w:t>
      </w:r>
      <w:r w:rsidR="006F343A" w:rsidRPr="00BC133A">
        <w:rPr>
          <w:rFonts w:ascii="Arial" w:hAnsi="Arial" w:cs="Arial"/>
          <w:lang w:val="es-MX"/>
        </w:rPr>
        <w:t>las leyes, decretos, reglamentos resoluciones y acuerdos relativos al INDOCAFE.</w:t>
      </w:r>
      <w:r w:rsidR="00D77ECF">
        <w:rPr>
          <w:rFonts w:ascii="Arial" w:hAnsi="Arial" w:cs="Arial"/>
          <w:lang w:val="es-MX"/>
        </w:rPr>
        <w:t xml:space="preserve"> </w:t>
      </w:r>
    </w:p>
    <w:p w:rsidR="00A005AD" w:rsidRDefault="00A005AD" w:rsidP="00A005AD">
      <w:pPr>
        <w:pStyle w:val="Prrafodelista"/>
        <w:jc w:val="both"/>
        <w:rPr>
          <w:rFonts w:ascii="Arial" w:hAnsi="Arial" w:cs="Arial"/>
          <w:lang w:val="es-MX"/>
        </w:rPr>
      </w:pPr>
    </w:p>
    <w:p w:rsidR="009B5764" w:rsidRDefault="009B5764" w:rsidP="00A005AD">
      <w:pPr>
        <w:pStyle w:val="Prrafodelista"/>
        <w:jc w:val="both"/>
        <w:rPr>
          <w:rFonts w:ascii="Arial" w:hAnsi="Arial" w:cs="Arial"/>
          <w:lang w:val="es-MX"/>
        </w:rPr>
      </w:pPr>
    </w:p>
    <w:p w:rsidR="009B5764" w:rsidRDefault="009B5764" w:rsidP="00A005AD">
      <w:pPr>
        <w:pStyle w:val="Prrafodelista"/>
        <w:jc w:val="both"/>
        <w:rPr>
          <w:rFonts w:ascii="Arial" w:hAnsi="Arial" w:cs="Arial"/>
          <w:lang w:val="es-MX"/>
        </w:rPr>
      </w:pPr>
    </w:p>
    <w:p w:rsidR="009B5764" w:rsidRPr="00BC133A" w:rsidRDefault="009B5764" w:rsidP="00A005AD">
      <w:pPr>
        <w:pStyle w:val="Prrafodelista"/>
        <w:jc w:val="both"/>
        <w:rPr>
          <w:rFonts w:ascii="Arial" w:hAnsi="Arial" w:cs="Arial"/>
          <w:lang w:val="es-MX"/>
        </w:rPr>
      </w:pPr>
    </w:p>
    <w:p w:rsidR="007D2F14" w:rsidRDefault="00E947CF" w:rsidP="00E947CF">
      <w:pPr>
        <w:pStyle w:val="Prrafodelista"/>
        <w:jc w:val="both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EN EL ÁMBITO INTERNACIONAL:</w:t>
      </w:r>
    </w:p>
    <w:p w:rsidR="00FB3781" w:rsidRPr="00BC133A" w:rsidRDefault="00FB3781" w:rsidP="00E947C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6A1CB4" w:rsidRPr="00BC133A" w:rsidRDefault="00244A98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Designar</w:t>
      </w:r>
      <w:r w:rsidR="008F2D6B" w:rsidRPr="00BC133A">
        <w:rPr>
          <w:rFonts w:ascii="Arial" w:hAnsi="Arial" w:cs="Arial"/>
          <w:lang w:val="es-MX"/>
        </w:rPr>
        <w:t xml:space="preserve"> los</w:t>
      </w:r>
      <w:r w:rsidR="00C34C36">
        <w:rPr>
          <w:rFonts w:ascii="Arial" w:hAnsi="Arial" w:cs="Arial"/>
          <w:lang w:val="es-MX"/>
        </w:rPr>
        <w:t xml:space="preserve"> </w:t>
      </w:r>
      <w:r w:rsidR="008F2D6B" w:rsidRPr="00BC133A">
        <w:rPr>
          <w:rFonts w:ascii="Arial" w:hAnsi="Arial" w:cs="Arial"/>
          <w:lang w:val="es-MX"/>
        </w:rPr>
        <w:t xml:space="preserve">representantes ante organismos y foros </w:t>
      </w:r>
      <w:proofErr w:type="gramStart"/>
      <w:r w:rsidR="008F2D6B" w:rsidRPr="00BC133A">
        <w:rPr>
          <w:rFonts w:ascii="Arial" w:hAnsi="Arial" w:cs="Arial"/>
          <w:lang w:val="es-MX"/>
        </w:rPr>
        <w:t>internacionales  correspondientes</w:t>
      </w:r>
      <w:proofErr w:type="gramEnd"/>
      <w:r w:rsidR="008F2D6B" w:rsidRPr="00BC133A">
        <w:rPr>
          <w:rFonts w:ascii="Arial" w:hAnsi="Arial" w:cs="Arial"/>
          <w:lang w:val="es-MX"/>
        </w:rPr>
        <w:t xml:space="preserve"> que representen</w:t>
      </w:r>
      <w:r w:rsidR="007D2F14" w:rsidRPr="00BC133A">
        <w:rPr>
          <w:rFonts w:ascii="Arial" w:hAnsi="Arial" w:cs="Arial"/>
          <w:lang w:val="es-MX"/>
        </w:rPr>
        <w:t xml:space="preserve"> los intereses </w:t>
      </w:r>
      <w:r w:rsidR="006A1CB4" w:rsidRPr="00BC133A">
        <w:rPr>
          <w:rFonts w:ascii="Arial" w:hAnsi="Arial" w:cs="Arial"/>
          <w:lang w:val="es-MX"/>
        </w:rPr>
        <w:t>de la Republica Dominicana</w:t>
      </w:r>
      <w:r w:rsidR="002D7283" w:rsidRPr="00BC133A">
        <w:rPr>
          <w:rFonts w:ascii="Arial" w:hAnsi="Arial" w:cs="Arial"/>
          <w:lang w:val="es-MX"/>
        </w:rPr>
        <w:t>;</w:t>
      </w:r>
    </w:p>
    <w:p w:rsidR="00292D94" w:rsidRPr="00BC133A" w:rsidRDefault="000A53D8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Mantener relaciones de cooperación con organismos similares o afines y pertenecientes a otros países </w:t>
      </w:r>
      <w:r w:rsidR="00716E69" w:rsidRPr="00BC133A">
        <w:rPr>
          <w:rFonts w:ascii="Arial" w:hAnsi="Arial" w:cs="Arial"/>
          <w:lang w:val="es-MX"/>
        </w:rPr>
        <w:t>productores y consumidores de café;</w:t>
      </w:r>
    </w:p>
    <w:p w:rsidR="00292D94" w:rsidRPr="00BC133A" w:rsidRDefault="00292D94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Promover, gestionar y desarrollar cooperación financiera y técnica y el intercambio internacional en materia de café, en el marco de la globalización de los mercados;</w:t>
      </w:r>
    </w:p>
    <w:p w:rsidR="00983D29" w:rsidRPr="00BC133A" w:rsidRDefault="00292D94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Ejecutar y velar por el fiel cumplimiento de los acuerdos de cooperación internacional en materia de café suscritos por el país;</w:t>
      </w:r>
    </w:p>
    <w:p w:rsidR="00983D29" w:rsidRPr="00BC133A" w:rsidRDefault="00983D29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Dar seguimiento a las act</w:t>
      </w:r>
      <w:r w:rsidR="00C86FA8">
        <w:rPr>
          <w:rFonts w:ascii="Arial" w:hAnsi="Arial" w:cs="Arial"/>
          <w:lang w:val="es-MX"/>
        </w:rPr>
        <w:t>ividades de la industria cafet</w:t>
      </w:r>
      <w:r w:rsidRPr="00BC133A">
        <w:rPr>
          <w:rFonts w:ascii="Arial" w:hAnsi="Arial" w:cs="Arial"/>
          <w:lang w:val="es-MX"/>
        </w:rPr>
        <w:t xml:space="preserve">era y sus agentes, los países productores y consumidores, sobre todo en aquellos asuntos de interés nacional relacionados con el comportamiento del mercado mundial del café; y </w:t>
      </w:r>
    </w:p>
    <w:p w:rsidR="00EF6E23" w:rsidRPr="00BC133A" w:rsidRDefault="00983D29" w:rsidP="007D2F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Promover a nivel </w:t>
      </w:r>
      <w:r w:rsidR="00E947CF" w:rsidRPr="00BC133A">
        <w:rPr>
          <w:rFonts w:ascii="Arial" w:hAnsi="Arial" w:cs="Arial"/>
          <w:lang w:val="es-MX"/>
        </w:rPr>
        <w:t xml:space="preserve">nacional e </w:t>
      </w:r>
      <w:r w:rsidRPr="00BC133A">
        <w:rPr>
          <w:rFonts w:ascii="Arial" w:hAnsi="Arial" w:cs="Arial"/>
          <w:lang w:val="es-MX"/>
        </w:rPr>
        <w:t>internacional la imagen y el consumo</w:t>
      </w:r>
      <w:r w:rsidR="00BD6C9E" w:rsidRPr="00BC133A">
        <w:rPr>
          <w:rFonts w:ascii="Arial" w:hAnsi="Arial" w:cs="Arial"/>
          <w:lang w:val="es-MX"/>
        </w:rPr>
        <w:t xml:space="preserve"> del café dominicano.</w:t>
      </w:r>
    </w:p>
    <w:p w:rsidR="006876EE" w:rsidRPr="00BC133A" w:rsidRDefault="00BD6C9E" w:rsidP="00BA3DC0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Capitulo IV</w:t>
      </w:r>
    </w:p>
    <w:p w:rsidR="00037A7D" w:rsidRPr="00BC133A" w:rsidRDefault="00037A7D" w:rsidP="003013D2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ORGANIZACIÓN Y ADMINISTRACION</w:t>
      </w:r>
    </w:p>
    <w:p w:rsidR="00037A7D" w:rsidRPr="00BC133A" w:rsidRDefault="00037A7D" w:rsidP="003D65AA">
      <w:pPr>
        <w:jc w:val="both"/>
        <w:rPr>
          <w:rFonts w:ascii="Arial" w:hAnsi="Arial" w:cs="Arial"/>
          <w:lang w:val="es-MX"/>
        </w:rPr>
      </w:pPr>
      <w:r w:rsidRPr="00666891">
        <w:rPr>
          <w:rFonts w:ascii="Arial" w:hAnsi="Arial" w:cs="Arial"/>
          <w:b/>
          <w:lang w:val="es-MX"/>
        </w:rPr>
        <w:t xml:space="preserve">Artículo </w:t>
      </w:r>
      <w:r w:rsidR="00666891" w:rsidRPr="00666891">
        <w:rPr>
          <w:rFonts w:ascii="Arial" w:hAnsi="Arial" w:cs="Arial"/>
          <w:b/>
          <w:lang w:val="es-MX"/>
        </w:rPr>
        <w:t>5</w:t>
      </w:r>
      <w:r w:rsidRPr="00666891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 Las instancias de dirección y administración del </w:t>
      </w:r>
      <w:r w:rsidR="00D93F67" w:rsidRPr="00BC133A">
        <w:rPr>
          <w:rFonts w:ascii="Arial" w:hAnsi="Arial" w:cs="Arial"/>
          <w:lang w:val="es-MX"/>
        </w:rPr>
        <w:t>Instituto Dominicano del Café son:</w:t>
      </w:r>
    </w:p>
    <w:p w:rsidR="00D93F67" w:rsidRPr="00BC133A" w:rsidRDefault="00D93F67" w:rsidP="00D93F6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 El Consejo Directivo</w:t>
      </w:r>
    </w:p>
    <w:p w:rsidR="00D93F67" w:rsidRPr="00BC133A" w:rsidRDefault="00FE3CDE" w:rsidP="00D93F6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La </w:t>
      </w:r>
      <w:r w:rsidR="00841D03" w:rsidRPr="00BC133A">
        <w:rPr>
          <w:rFonts w:ascii="Arial" w:hAnsi="Arial" w:cs="Arial"/>
          <w:lang w:val="es-MX"/>
        </w:rPr>
        <w:t>Dirección</w:t>
      </w:r>
      <w:r w:rsidR="00D93F67" w:rsidRPr="00BC133A">
        <w:rPr>
          <w:rFonts w:ascii="Arial" w:hAnsi="Arial" w:cs="Arial"/>
          <w:lang w:val="es-MX"/>
        </w:rPr>
        <w:t xml:space="preserve"> Ejecutiv</w:t>
      </w:r>
      <w:r w:rsidRPr="00BC133A">
        <w:rPr>
          <w:rFonts w:ascii="Arial" w:hAnsi="Arial" w:cs="Arial"/>
          <w:lang w:val="es-MX"/>
        </w:rPr>
        <w:t>a</w:t>
      </w:r>
      <w:r w:rsidR="00FB3781">
        <w:rPr>
          <w:rFonts w:ascii="Arial" w:hAnsi="Arial" w:cs="Arial"/>
          <w:lang w:val="es-MX"/>
        </w:rPr>
        <w:t>.</w:t>
      </w:r>
    </w:p>
    <w:p w:rsidR="00C1727A" w:rsidRPr="00BC133A" w:rsidRDefault="00C1727A" w:rsidP="00AB53B1">
      <w:pPr>
        <w:pStyle w:val="Prrafodelista"/>
        <w:jc w:val="both"/>
        <w:rPr>
          <w:rFonts w:ascii="Arial" w:hAnsi="Arial" w:cs="Arial"/>
          <w:lang w:val="es-MX"/>
        </w:rPr>
      </w:pPr>
    </w:p>
    <w:p w:rsidR="00C1727A" w:rsidRPr="00BC133A" w:rsidRDefault="00C1727A" w:rsidP="007D31E5">
      <w:pPr>
        <w:pStyle w:val="Prrafodelista"/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Capítulo V</w:t>
      </w:r>
    </w:p>
    <w:p w:rsidR="00944896" w:rsidRPr="00BC133A" w:rsidRDefault="00C1727A" w:rsidP="007D31E5">
      <w:pPr>
        <w:pStyle w:val="Prrafodelista"/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DEL CONSEJO DIRECTIVO</w:t>
      </w:r>
    </w:p>
    <w:p w:rsidR="007D57CA" w:rsidRPr="00BC133A" w:rsidRDefault="00944896" w:rsidP="007D31E5">
      <w:pPr>
        <w:jc w:val="both"/>
        <w:rPr>
          <w:rFonts w:ascii="Arial" w:hAnsi="Arial" w:cs="Arial"/>
          <w:lang w:val="es-MX"/>
        </w:rPr>
      </w:pPr>
      <w:r w:rsidRPr="00666891">
        <w:rPr>
          <w:rFonts w:ascii="Arial" w:hAnsi="Arial" w:cs="Arial"/>
          <w:b/>
          <w:lang w:val="es-MX"/>
        </w:rPr>
        <w:t xml:space="preserve">Artículo </w:t>
      </w:r>
      <w:r w:rsidR="00666891" w:rsidRPr="00666891">
        <w:rPr>
          <w:rFonts w:ascii="Arial" w:hAnsi="Arial" w:cs="Arial"/>
          <w:b/>
          <w:lang w:val="es-MX"/>
        </w:rPr>
        <w:t>6</w:t>
      </w:r>
      <w:r w:rsidRPr="00666891">
        <w:rPr>
          <w:rFonts w:ascii="Arial" w:hAnsi="Arial" w:cs="Arial"/>
          <w:b/>
          <w:lang w:val="es-MX"/>
        </w:rPr>
        <w:t>.</w:t>
      </w:r>
      <w:r w:rsidR="007D22D3" w:rsidRPr="00BC133A">
        <w:rPr>
          <w:rFonts w:ascii="Arial" w:hAnsi="Arial" w:cs="Arial"/>
          <w:lang w:val="es-MX"/>
        </w:rPr>
        <w:t xml:space="preserve">  EL INDOCAFE </w:t>
      </w:r>
      <w:r w:rsidR="00265F66" w:rsidRPr="00BC133A">
        <w:rPr>
          <w:rFonts w:ascii="Arial" w:hAnsi="Arial" w:cs="Arial"/>
          <w:lang w:val="es-MX"/>
        </w:rPr>
        <w:t>está</w:t>
      </w:r>
      <w:r w:rsidR="007D22D3" w:rsidRPr="00BC133A">
        <w:rPr>
          <w:rFonts w:ascii="Arial" w:hAnsi="Arial" w:cs="Arial"/>
          <w:lang w:val="es-MX"/>
        </w:rPr>
        <w:t xml:space="preserve"> regido por un Consejo Directivo, máximo organismo de decisión, dirección y fiscalización, y el encargado de establecer y orientar la política cafet</w:t>
      </w:r>
      <w:r w:rsidR="00543F71" w:rsidRPr="00BC133A">
        <w:rPr>
          <w:rFonts w:ascii="Arial" w:hAnsi="Arial" w:cs="Arial"/>
          <w:lang w:val="es-MX"/>
        </w:rPr>
        <w:t>era</w:t>
      </w:r>
      <w:r w:rsidR="007D22D3" w:rsidRPr="00BC133A">
        <w:rPr>
          <w:rFonts w:ascii="Arial" w:hAnsi="Arial" w:cs="Arial"/>
          <w:lang w:val="es-MX"/>
        </w:rPr>
        <w:t xml:space="preserve"> de la </w:t>
      </w:r>
      <w:r w:rsidR="00543F71" w:rsidRPr="00BC133A">
        <w:rPr>
          <w:rFonts w:ascii="Arial" w:hAnsi="Arial" w:cs="Arial"/>
          <w:lang w:val="es-MX"/>
        </w:rPr>
        <w:t>República</w:t>
      </w:r>
      <w:r w:rsidR="007D22D3" w:rsidRPr="00BC133A">
        <w:rPr>
          <w:rFonts w:ascii="Arial" w:hAnsi="Arial" w:cs="Arial"/>
          <w:lang w:val="es-MX"/>
        </w:rPr>
        <w:t xml:space="preserve"> Dominicana</w:t>
      </w:r>
      <w:r w:rsidR="008C12F2" w:rsidRPr="00BC133A">
        <w:rPr>
          <w:rFonts w:ascii="Arial" w:hAnsi="Arial" w:cs="Arial"/>
          <w:lang w:val="es-MX"/>
        </w:rPr>
        <w:t>, integrado por las personas físicas y morales designadas por la</w:t>
      </w:r>
      <w:r w:rsidR="00543F71" w:rsidRPr="00BC133A">
        <w:rPr>
          <w:rFonts w:ascii="Arial" w:hAnsi="Arial" w:cs="Arial"/>
          <w:lang w:val="es-MX"/>
        </w:rPr>
        <w:t xml:space="preserve"> </w:t>
      </w:r>
      <w:r w:rsidR="008C12F2" w:rsidRPr="00BC133A">
        <w:rPr>
          <w:rFonts w:ascii="Arial" w:hAnsi="Arial" w:cs="Arial"/>
          <w:lang w:val="es-MX"/>
        </w:rPr>
        <w:t xml:space="preserve">Ley 246-17, </w:t>
      </w:r>
      <w:r w:rsidR="00F94E56" w:rsidRPr="00BC133A">
        <w:rPr>
          <w:rFonts w:ascii="Arial" w:hAnsi="Arial" w:cs="Arial"/>
          <w:lang w:val="es-MX"/>
        </w:rPr>
        <w:t xml:space="preserve">del </w:t>
      </w:r>
      <w:r w:rsidR="00FB3781">
        <w:rPr>
          <w:rFonts w:ascii="Arial" w:hAnsi="Arial" w:cs="Arial"/>
          <w:lang w:val="es-MX"/>
        </w:rPr>
        <w:t>11</w:t>
      </w:r>
      <w:r w:rsidR="00F94E56" w:rsidRPr="00BC133A">
        <w:rPr>
          <w:rFonts w:ascii="Arial" w:hAnsi="Arial" w:cs="Arial"/>
          <w:lang w:val="es-MX"/>
        </w:rPr>
        <w:t xml:space="preserve"> de diciembre de 2017 y ratificadas por </w:t>
      </w:r>
      <w:r w:rsidR="00BC5ADF" w:rsidRPr="00BC133A">
        <w:rPr>
          <w:rFonts w:ascii="Arial" w:hAnsi="Arial" w:cs="Arial"/>
          <w:lang w:val="es-MX"/>
        </w:rPr>
        <w:t>los</w:t>
      </w:r>
      <w:r w:rsidR="00F94E56" w:rsidRPr="00BC133A">
        <w:rPr>
          <w:rFonts w:ascii="Arial" w:hAnsi="Arial" w:cs="Arial"/>
          <w:lang w:val="es-MX"/>
        </w:rPr>
        <w:t xml:space="preserve"> Decreto</w:t>
      </w:r>
      <w:r w:rsidR="00BC5ADF" w:rsidRPr="00BC133A">
        <w:rPr>
          <w:rFonts w:ascii="Arial" w:hAnsi="Arial" w:cs="Arial"/>
          <w:lang w:val="es-MX"/>
        </w:rPr>
        <w:t>s</w:t>
      </w:r>
      <w:r w:rsidR="00265F66" w:rsidRPr="00BC133A">
        <w:rPr>
          <w:rFonts w:ascii="Arial" w:hAnsi="Arial" w:cs="Arial"/>
          <w:lang w:val="es-MX"/>
        </w:rPr>
        <w:t xml:space="preserve"> No.</w:t>
      </w:r>
      <w:r w:rsidR="00543F71" w:rsidRPr="00BC133A">
        <w:rPr>
          <w:rFonts w:ascii="Arial" w:hAnsi="Arial" w:cs="Arial"/>
          <w:lang w:val="es-MX"/>
        </w:rPr>
        <w:t xml:space="preserve"> 78-18</w:t>
      </w:r>
      <w:r w:rsidR="00BC5ADF" w:rsidRPr="00BC133A">
        <w:rPr>
          <w:rFonts w:ascii="Arial" w:hAnsi="Arial" w:cs="Arial"/>
          <w:lang w:val="es-MX"/>
        </w:rPr>
        <w:t>,</w:t>
      </w:r>
      <w:r w:rsidR="00543F71" w:rsidRPr="00BC133A">
        <w:rPr>
          <w:rFonts w:ascii="Arial" w:hAnsi="Arial" w:cs="Arial"/>
          <w:lang w:val="es-MX"/>
        </w:rPr>
        <w:t xml:space="preserve"> </w:t>
      </w:r>
      <w:r w:rsidR="00265F66" w:rsidRPr="00BC133A">
        <w:rPr>
          <w:rFonts w:ascii="Arial" w:hAnsi="Arial" w:cs="Arial"/>
          <w:lang w:val="es-MX"/>
        </w:rPr>
        <w:t>del</w:t>
      </w:r>
      <w:r w:rsidR="00543F71" w:rsidRPr="00BC133A">
        <w:rPr>
          <w:rFonts w:ascii="Arial" w:hAnsi="Arial" w:cs="Arial"/>
          <w:lang w:val="es-MX"/>
        </w:rPr>
        <w:t xml:space="preserve"> diecinueve (19) de febrero del año dos mil dieciocho (2018)</w:t>
      </w:r>
      <w:r w:rsidR="00BC5ADF" w:rsidRPr="00BC133A">
        <w:rPr>
          <w:rFonts w:ascii="Arial" w:hAnsi="Arial" w:cs="Arial"/>
          <w:lang w:val="es-MX"/>
        </w:rPr>
        <w:t xml:space="preserve"> y 136-19, del once (11) de abril de dos mil diecinueve (2019</w:t>
      </w:r>
      <w:proofErr w:type="gramStart"/>
      <w:r w:rsidR="00BC5ADF" w:rsidRPr="00BC133A">
        <w:rPr>
          <w:rFonts w:ascii="Arial" w:hAnsi="Arial" w:cs="Arial"/>
          <w:lang w:val="es-MX"/>
        </w:rPr>
        <w:t>)</w:t>
      </w:r>
      <w:r w:rsidR="00543F71" w:rsidRPr="00BC133A">
        <w:rPr>
          <w:rFonts w:ascii="Arial" w:hAnsi="Arial" w:cs="Arial"/>
          <w:lang w:val="es-MX"/>
        </w:rPr>
        <w:t>,</w:t>
      </w:r>
      <w:r w:rsidR="00265F66" w:rsidRPr="00BC133A">
        <w:rPr>
          <w:rFonts w:ascii="Arial" w:hAnsi="Arial" w:cs="Arial"/>
          <w:lang w:val="es-MX"/>
        </w:rPr>
        <w:t>o</w:t>
      </w:r>
      <w:proofErr w:type="gramEnd"/>
      <w:r w:rsidR="00265F66" w:rsidRPr="00BC133A">
        <w:rPr>
          <w:rFonts w:ascii="Arial" w:hAnsi="Arial" w:cs="Arial"/>
          <w:lang w:val="es-MX"/>
        </w:rPr>
        <w:t xml:space="preserve"> cualquier otro instrumento legal que lo derogue o modifique.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 xml:space="preserve">Artículo </w:t>
      </w:r>
      <w:r w:rsidR="00666891" w:rsidRPr="00666891">
        <w:rPr>
          <w:rFonts w:ascii="Arial" w:hAnsi="Arial" w:cs="Arial"/>
          <w:b/>
        </w:rPr>
        <w:t>7</w:t>
      </w:r>
      <w:r w:rsidRPr="00666891">
        <w:rPr>
          <w:rFonts w:ascii="Arial" w:hAnsi="Arial" w:cs="Arial"/>
          <w:b/>
        </w:rPr>
        <w:t xml:space="preserve">. </w:t>
      </w:r>
      <w:r w:rsidRPr="00BC133A">
        <w:rPr>
          <w:rFonts w:ascii="Arial" w:hAnsi="Arial" w:cs="Arial"/>
        </w:rPr>
        <w:t>Solo los miembros del sector oficial en el Consejo Directivo del INDOCAFE serán con carácter permanente.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 xml:space="preserve">Artículo </w:t>
      </w:r>
      <w:r w:rsidR="00666891" w:rsidRPr="00666891">
        <w:rPr>
          <w:rFonts w:ascii="Arial" w:hAnsi="Arial" w:cs="Arial"/>
          <w:b/>
        </w:rPr>
        <w:t>8</w:t>
      </w:r>
      <w:r w:rsidRP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Los miembros del sector privado en el Consejo Directivo del INDOCAFE </w:t>
      </w:r>
      <w:proofErr w:type="gramStart"/>
      <w:r w:rsidRPr="00BC133A">
        <w:rPr>
          <w:rFonts w:ascii="Arial" w:hAnsi="Arial" w:cs="Arial"/>
        </w:rPr>
        <w:t>ejecutaran</w:t>
      </w:r>
      <w:proofErr w:type="gramEnd"/>
      <w:r w:rsidRPr="00BC133A">
        <w:rPr>
          <w:rFonts w:ascii="Arial" w:hAnsi="Arial" w:cs="Arial"/>
        </w:rPr>
        <w:t xml:space="preserve"> sus funciones de manera honor</w:t>
      </w:r>
      <w:r w:rsidR="00FB3781">
        <w:rPr>
          <w:rFonts w:ascii="Arial" w:hAnsi="Arial" w:cs="Arial"/>
        </w:rPr>
        <w:t>í</w:t>
      </w:r>
      <w:r w:rsidRPr="00BC133A">
        <w:rPr>
          <w:rFonts w:ascii="Arial" w:hAnsi="Arial" w:cs="Arial"/>
        </w:rPr>
        <w:t>fica por un per</w:t>
      </w:r>
      <w:r w:rsidR="00FB3781">
        <w:rPr>
          <w:rFonts w:ascii="Arial" w:hAnsi="Arial" w:cs="Arial"/>
        </w:rPr>
        <w:t>í</w:t>
      </w:r>
      <w:r w:rsidRPr="00BC133A">
        <w:rPr>
          <w:rFonts w:ascii="Arial" w:hAnsi="Arial" w:cs="Arial"/>
        </w:rPr>
        <w:t>odo de dos</w:t>
      </w:r>
      <w:r w:rsidR="00FB3781">
        <w:rPr>
          <w:rFonts w:ascii="Arial" w:hAnsi="Arial" w:cs="Arial"/>
        </w:rPr>
        <w:t xml:space="preserve"> (</w:t>
      </w:r>
      <w:r w:rsidR="00FB3781" w:rsidRPr="00BC133A">
        <w:rPr>
          <w:rFonts w:ascii="Arial" w:hAnsi="Arial" w:cs="Arial"/>
        </w:rPr>
        <w:t>años</w:t>
      </w:r>
      <w:r w:rsidRPr="00BC133A">
        <w:rPr>
          <w:rFonts w:ascii="Arial" w:hAnsi="Arial" w:cs="Arial"/>
        </w:rPr>
        <w:t xml:space="preserve">, los cuales podrán ser recomendados nuevamente para otro periodo (dos años). Cumpliendo el periodo de los </w:t>
      </w:r>
      <w:r w:rsidR="00C86FA8">
        <w:rPr>
          <w:rFonts w:ascii="Arial" w:hAnsi="Arial" w:cs="Arial"/>
        </w:rPr>
        <w:t xml:space="preserve">últimos </w:t>
      </w:r>
      <w:r w:rsidRPr="00BC133A">
        <w:rPr>
          <w:rFonts w:ascii="Arial" w:hAnsi="Arial" w:cs="Arial"/>
        </w:rPr>
        <w:t xml:space="preserve">dos (2) años y el </w:t>
      </w:r>
      <w:r w:rsidR="00FB3781">
        <w:rPr>
          <w:rFonts w:ascii="Arial" w:hAnsi="Arial" w:cs="Arial"/>
        </w:rPr>
        <w:t>P</w:t>
      </w:r>
      <w:r w:rsidRPr="00BC133A">
        <w:rPr>
          <w:rFonts w:ascii="Arial" w:hAnsi="Arial" w:cs="Arial"/>
        </w:rPr>
        <w:t xml:space="preserve">oder Ejecutivo no haya dispuesto la integración del nuevo Consejo Directivo, este continuara en el ejercicio de </w:t>
      </w:r>
      <w:proofErr w:type="gramStart"/>
      <w:r w:rsidRPr="00BC133A">
        <w:rPr>
          <w:rFonts w:ascii="Arial" w:hAnsi="Arial" w:cs="Arial"/>
        </w:rPr>
        <w:t>su funciones</w:t>
      </w:r>
      <w:proofErr w:type="gramEnd"/>
      <w:r w:rsidRPr="00BC133A">
        <w:rPr>
          <w:rFonts w:ascii="Arial" w:hAnsi="Arial" w:cs="Arial"/>
        </w:rPr>
        <w:t xml:space="preserve"> de manera indefinida hasta tanto ocurra la nueva designación.</w:t>
      </w:r>
    </w:p>
    <w:p w:rsidR="00DA7591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 xml:space="preserve">Artículo </w:t>
      </w:r>
      <w:r w:rsidR="00666891" w:rsidRPr="00666891">
        <w:rPr>
          <w:rFonts w:ascii="Arial" w:hAnsi="Arial" w:cs="Arial"/>
          <w:b/>
        </w:rPr>
        <w:t>9</w:t>
      </w:r>
      <w:r w:rsidRP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El Consejo Directivo estará presidido por el Ministro de </w:t>
      </w:r>
      <w:r w:rsidR="00A005AD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>gricultura</w:t>
      </w:r>
      <w:r w:rsidR="0007028F" w:rsidRPr="00BC133A">
        <w:rPr>
          <w:rFonts w:ascii="Arial" w:hAnsi="Arial" w:cs="Arial"/>
        </w:rPr>
        <w:t xml:space="preserve">, o </w:t>
      </w:r>
      <w:r w:rsidRPr="00BC133A">
        <w:rPr>
          <w:rFonts w:ascii="Arial" w:hAnsi="Arial" w:cs="Arial"/>
        </w:rPr>
        <w:t>por la persona que este designe</w:t>
      </w:r>
      <w:r w:rsidR="0007028F" w:rsidRPr="00BC133A">
        <w:rPr>
          <w:rFonts w:ascii="Arial" w:hAnsi="Arial" w:cs="Arial"/>
        </w:rPr>
        <w:t xml:space="preserve"> como su representante. </w:t>
      </w:r>
      <w:r w:rsidR="00C86FA8">
        <w:rPr>
          <w:rFonts w:ascii="Arial" w:hAnsi="Arial" w:cs="Arial"/>
        </w:rPr>
        <w:t xml:space="preserve"> </w:t>
      </w:r>
    </w:p>
    <w:p w:rsidR="0007028F" w:rsidRPr="00BC133A" w:rsidRDefault="0007028F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P</w:t>
      </w:r>
      <w:r w:rsidR="00666891" w:rsidRPr="00666891">
        <w:rPr>
          <w:rFonts w:ascii="Arial" w:hAnsi="Arial" w:cs="Arial"/>
          <w:b/>
        </w:rPr>
        <w:t>árrafo</w:t>
      </w:r>
      <w:r w:rsid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Todas las personas jurídicas designadas por el Poder Ejecutivo deberán hacerse representar por un titular y un suplente designado por los órganos directivos de dichas entidades</w:t>
      </w:r>
      <w:r w:rsidR="00CF662A" w:rsidRPr="00BC133A">
        <w:rPr>
          <w:rFonts w:ascii="Arial" w:hAnsi="Arial" w:cs="Arial"/>
        </w:rPr>
        <w:t>, debidamente notificados por escrito al Consejo Directivo.</w:t>
      </w:r>
    </w:p>
    <w:p w:rsidR="006E7B32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 xml:space="preserve">Artículo </w:t>
      </w:r>
      <w:r w:rsidR="00666891" w:rsidRPr="00666891">
        <w:rPr>
          <w:rFonts w:ascii="Arial" w:hAnsi="Arial" w:cs="Arial"/>
          <w:b/>
        </w:rPr>
        <w:t>10</w:t>
      </w:r>
      <w:r w:rsidRP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 </w:t>
      </w:r>
      <w:r w:rsidRPr="00FB3781">
        <w:rPr>
          <w:rFonts w:ascii="Arial" w:hAnsi="Arial" w:cs="Arial"/>
          <w:b/>
        </w:rPr>
        <w:t>Convocatoria.</w:t>
      </w:r>
      <w:r w:rsidRPr="00BC133A">
        <w:rPr>
          <w:rFonts w:ascii="Arial" w:hAnsi="Arial" w:cs="Arial"/>
        </w:rPr>
        <w:t xml:space="preserve"> El Consejo Directivo del Instituto Dominicano del Café (INDOCAFE) será convocado por escrito a las sesiones ordinarias por su </w:t>
      </w:r>
      <w:proofErr w:type="gramStart"/>
      <w:r w:rsidR="00FB3781">
        <w:rPr>
          <w:rFonts w:ascii="Arial" w:hAnsi="Arial" w:cs="Arial"/>
        </w:rPr>
        <w:t>P</w:t>
      </w:r>
      <w:r w:rsidRPr="00BC133A">
        <w:rPr>
          <w:rFonts w:ascii="Arial" w:hAnsi="Arial" w:cs="Arial"/>
        </w:rPr>
        <w:t>residente</w:t>
      </w:r>
      <w:proofErr w:type="gramEnd"/>
      <w:r w:rsidRPr="00BC133A">
        <w:rPr>
          <w:rFonts w:ascii="Arial" w:hAnsi="Arial" w:cs="Arial"/>
        </w:rPr>
        <w:t xml:space="preserve">, con al menos siete (7) días de anticipación y deberán ser confirmadas por cualquiera de las vías de comunicación (teléfono, correo electrónico, </w:t>
      </w:r>
      <w:r w:rsidR="006E7B32">
        <w:rPr>
          <w:rFonts w:ascii="Arial" w:hAnsi="Arial" w:cs="Arial"/>
        </w:rPr>
        <w:t xml:space="preserve">u otros medios, </w:t>
      </w:r>
      <w:r w:rsidRPr="00BC133A">
        <w:rPr>
          <w:rFonts w:ascii="Arial" w:hAnsi="Arial" w:cs="Arial"/>
        </w:rPr>
        <w:t>etc.)</w:t>
      </w:r>
      <w:r w:rsidR="0077067D" w:rsidRPr="00BC133A">
        <w:rPr>
          <w:rFonts w:ascii="Arial" w:hAnsi="Arial" w:cs="Arial"/>
        </w:rPr>
        <w:t>,</w:t>
      </w:r>
      <w:r w:rsidR="00C34C36">
        <w:rPr>
          <w:rFonts w:ascii="Arial" w:hAnsi="Arial" w:cs="Arial"/>
        </w:rPr>
        <w:t xml:space="preserve"> </w:t>
      </w:r>
      <w:r w:rsidR="0077067D" w:rsidRPr="00BC133A">
        <w:rPr>
          <w:rFonts w:ascii="Arial" w:hAnsi="Arial" w:cs="Arial"/>
        </w:rPr>
        <w:t>definiendo el lugar</w:t>
      </w:r>
      <w:r w:rsidR="006E7B32">
        <w:rPr>
          <w:rFonts w:ascii="Arial" w:hAnsi="Arial" w:cs="Arial"/>
        </w:rPr>
        <w:t>, la hora</w:t>
      </w:r>
      <w:r w:rsidR="0077067D" w:rsidRPr="00BC133A">
        <w:rPr>
          <w:rFonts w:ascii="Arial" w:hAnsi="Arial" w:cs="Arial"/>
        </w:rPr>
        <w:t xml:space="preserve"> y ubicación donde sería celebrada. </w:t>
      </w:r>
      <w:r w:rsidR="00871ABF" w:rsidRPr="00BC133A">
        <w:rPr>
          <w:rFonts w:ascii="Arial" w:hAnsi="Arial" w:cs="Arial"/>
        </w:rPr>
        <w:t>S</w:t>
      </w:r>
      <w:r w:rsidRPr="00BC133A">
        <w:rPr>
          <w:rFonts w:ascii="Arial" w:hAnsi="Arial" w:cs="Arial"/>
        </w:rPr>
        <w:t>esionar</w:t>
      </w:r>
      <w:r w:rsidR="0077067D" w:rsidRPr="00BC133A">
        <w:rPr>
          <w:rFonts w:ascii="Arial" w:hAnsi="Arial" w:cs="Arial"/>
        </w:rPr>
        <w:t>á</w:t>
      </w:r>
      <w:r w:rsidRPr="00BC133A">
        <w:rPr>
          <w:rFonts w:ascii="Arial" w:hAnsi="Arial" w:cs="Arial"/>
        </w:rPr>
        <w:t xml:space="preserve"> ordinariamente la primera semana de cada trimestre, y extraordinariamente todas las veces que se requiera</w:t>
      </w:r>
      <w:r w:rsidR="006E7B32">
        <w:rPr>
          <w:rFonts w:ascii="Arial" w:hAnsi="Arial" w:cs="Arial"/>
        </w:rPr>
        <w:t>, según convocatoria previamente realizada</w:t>
      </w:r>
      <w:r w:rsidRPr="00BC133A">
        <w:rPr>
          <w:rFonts w:ascii="Arial" w:hAnsi="Arial" w:cs="Arial"/>
        </w:rPr>
        <w:t xml:space="preserve">. </w:t>
      </w:r>
    </w:p>
    <w:p w:rsidR="00A775DD" w:rsidRPr="00BC133A" w:rsidRDefault="00871ABF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P</w:t>
      </w:r>
      <w:r w:rsidR="00666891" w:rsidRPr="00666891">
        <w:rPr>
          <w:rFonts w:ascii="Arial" w:hAnsi="Arial" w:cs="Arial"/>
          <w:b/>
        </w:rPr>
        <w:t>árrafo</w:t>
      </w:r>
      <w:r w:rsidR="0077067D" w:rsidRPr="00666891">
        <w:rPr>
          <w:rFonts w:ascii="Arial" w:hAnsi="Arial" w:cs="Arial"/>
          <w:b/>
        </w:rPr>
        <w:t xml:space="preserve"> I</w:t>
      </w:r>
      <w:r w:rsidR="00666891" w:rsidRPr="00666891">
        <w:rPr>
          <w:rFonts w:ascii="Arial" w:hAnsi="Arial" w:cs="Arial"/>
          <w:b/>
        </w:rPr>
        <w:t>.</w:t>
      </w:r>
      <w:r w:rsidR="006B247A" w:rsidRPr="00BC133A">
        <w:rPr>
          <w:rFonts w:ascii="Arial" w:hAnsi="Arial" w:cs="Arial"/>
        </w:rPr>
        <w:t xml:space="preserve"> L</w:t>
      </w:r>
      <w:r w:rsidR="00ED40FB" w:rsidRPr="00BC133A">
        <w:rPr>
          <w:rFonts w:ascii="Arial" w:hAnsi="Arial" w:cs="Arial"/>
        </w:rPr>
        <w:t>os temas a tratar como</w:t>
      </w:r>
      <w:r w:rsidR="006B247A" w:rsidRPr="00BC133A">
        <w:rPr>
          <w:rFonts w:ascii="Arial" w:hAnsi="Arial" w:cs="Arial"/>
        </w:rPr>
        <w:t xml:space="preserve"> agenda de cada reunión</w:t>
      </w:r>
      <w:r w:rsidR="00ED40FB" w:rsidRPr="00BC133A">
        <w:rPr>
          <w:rFonts w:ascii="Arial" w:hAnsi="Arial" w:cs="Arial"/>
        </w:rPr>
        <w:t>,</w:t>
      </w:r>
      <w:r w:rsidR="006B247A" w:rsidRPr="00BC133A">
        <w:rPr>
          <w:rFonts w:ascii="Arial" w:hAnsi="Arial" w:cs="Arial"/>
        </w:rPr>
        <w:t xml:space="preserve"> será</w:t>
      </w:r>
      <w:r w:rsidR="00ED40FB" w:rsidRPr="00BC133A">
        <w:rPr>
          <w:rFonts w:ascii="Arial" w:hAnsi="Arial" w:cs="Arial"/>
        </w:rPr>
        <w:t>n</w:t>
      </w:r>
      <w:r w:rsidR="006B247A" w:rsidRPr="00BC133A">
        <w:rPr>
          <w:rFonts w:ascii="Arial" w:hAnsi="Arial" w:cs="Arial"/>
        </w:rPr>
        <w:t xml:space="preserve"> notificad</w:t>
      </w:r>
      <w:r w:rsidR="00ED40FB" w:rsidRPr="00BC133A">
        <w:rPr>
          <w:rFonts w:ascii="Arial" w:hAnsi="Arial" w:cs="Arial"/>
        </w:rPr>
        <w:t>os</w:t>
      </w:r>
      <w:r w:rsidR="006B247A" w:rsidRPr="00BC133A">
        <w:rPr>
          <w:rFonts w:ascii="Arial" w:hAnsi="Arial" w:cs="Arial"/>
        </w:rPr>
        <w:t xml:space="preserve"> por escrito a cada miembro, con al menos cinco (5) días previos a la convocatoria</w:t>
      </w:r>
      <w:r w:rsidR="00412B6C" w:rsidRPr="00BC133A">
        <w:rPr>
          <w:rFonts w:ascii="Arial" w:hAnsi="Arial" w:cs="Arial"/>
        </w:rPr>
        <w:t>, por las misma</w:t>
      </w:r>
      <w:r w:rsidR="00C34C36">
        <w:rPr>
          <w:rFonts w:ascii="Arial" w:hAnsi="Arial" w:cs="Arial"/>
        </w:rPr>
        <w:t>s</w:t>
      </w:r>
      <w:r w:rsidR="00412B6C" w:rsidRPr="00BC133A">
        <w:rPr>
          <w:rFonts w:ascii="Arial" w:hAnsi="Arial" w:cs="Arial"/>
        </w:rPr>
        <w:t xml:space="preserve"> vías</w:t>
      </w:r>
      <w:r w:rsidR="0077067D" w:rsidRPr="00BC133A">
        <w:rPr>
          <w:rFonts w:ascii="Arial" w:hAnsi="Arial" w:cs="Arial"/>
        </w:rPr>
        <w:t>.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Párrafo</w:t>
      </w:r>
      <w:r w:rsidR="0077067D" w:rsidRPr="00666891">
        <w:rPr>
          <w:rFonts w:ascii="Arial" w:hAnsi="Arial" w:cs="Arial"/>
          <w:b/>
        </w:rPr>
        <w:t xml:space="preserve"> II</w:t>
      </w:r>
      <w:r w:rsidRPr="00BC133A">
        <w:rPr>
          <w:rFonts w:ascii="Arial" w:hAnsi="Arial" w:cs="Arial"/>
        </w:rPr>
        <w:t xml:space="preserve">. En caso de fuerza mayor o circunstancias imprevistas, el Consejo Directivo podrá ser convocado por la mitad más uno de sus miembros. 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 1</w:t>
      </w:r>
      <w:r w:rsidR="00666891" w:rsidRPr="00666891">
        <w:rPr>
          <w:rFonts w:ascii="Arial" w:hAnsi="Arial" w:cs="Arial"/>
          <w:b/>
        </w:rPr>
        <w:t>1</w:t>
      </w:r>
      <w:r w:rsidR="00FB3781" w:rsidRPr="00666891">
        <w:rPr>
          <w:rFonts w:ascii="Arial" w:hAnsi="Arial" w:cs="Arial"/>
          <w:b/>
        </w:rPr>
        <w:t>.</w:t>
      </w:r>
      <w:r w:rsidR="00FB3781">
        <w:rPr>
          <w:rFonts w:ascii="Arial" w:hAnsi="Arial" w:cs="Arial"/>
          <w:b/>
        </w:rPr>
        <w:t xml:space="preserve">  Quó</w:t>
      </w:r>
      <w:r w:rsidR="00666891">
        <w:rPr>
          <w:rFonts w:ascii="Arial" w:hAnsi="Arial" w:cs="Arial"/>
          <w:b/>
        </w:rPr>
        <w:t>r</w:t>
      </w:r>
      <w:r w:rsidRPr="00FB3781">
        <w:rPr>
          <w:rFonts w:ascii="Arial" w:hAnsi="Arial" w:cs="Arial"/>
          <w:b/>
        </w:rPr>
        <w:t>um.</w:t>
      </w:r>
      <w:r w:rsidRPr="00BC133A">
        <w:rPr>
          <w:rFonts w:ascii="Arial" w:hAnsi="Arial" w:cs="Arial"/>
        </w:rPr>
        <w:t xml:space="preserve"> El qu</w:t>
      </w:r>
      <w:r w:rsidR="006E7B32">
        <w:rPr>
          <w:rFonts w:ascii="Arial" w:hAnsi="Arial" w:cs="Arial"/>
        </w:rPr>
        <w:t>ó</w:t>
      </w:r>
      <w:r w:rsidRPr="00BC133A">
        <w:rPr>
          <w:rFonts w:ascii="Arial" w:hAnsi="Arial" w:cs="Arial"/>
        </w:rPr>
        <w:t xml:space="preserve">rum del Consejo Directivo para sesionar y deliberar válidamente, es la mitad más uno de sus miembros, y sus decisiones se </w:t>
      </w:r>
      <w:proofErr w:type="gramStart"/>
      <w:r w:rsidRPr="00BC133A">
        <w:rPr>
          <w:rFonts w:ascii="Arial" w:hAnsi="Arial" w:cs="Arial"/>
        </w:rPr>
        <w:t>tomaran</w:t>
      </w:r>
      <w:proofErr w:type="gramEnd"/>
      <w:r w:rsidRPr="00BC133A">
        <w:rPr>
          <w:rFonts w:ascii="Arial" w:hAnsi="Arial" w:cs="Arial"/>
        </w:rPr>
        <w:t xml:space="preserve"> por más de la mitad de los votos de los miembros presente</w:t>
      </w:r>
      <w:r w:rsidR="006E7B32">
        <w:rPr>
          <w:rFonts w:ascii="Arial" w:hAnsi="Arial" w:cs="Arial"/>
        </w:rPr>
        <w:t>s</w:t>
      </w:r>
      <w:r w:rsidRPr="00BC133A">
        <w:rPr>
          <w:rFonts w:ascii="Arial" w:hAnsi="Arial" w:cs="Arial"/>
        </w:rPr>
        <w:t xml:space="preserve"> en la sesión.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Párrafo.</w:t>
      </w:r>
      <w:r w:rsidRPr="00BC133A">
        <w:rPr>
          <w:rFonts w:ascii="Arial" w:hAnsi="Arial" w:cs="Arial"/>
        </w:rPr>
        <w:t xml:space="preserve"> En caso de empate, el </w:t>
      </w:r>
      <w:proofErr w:type="gramStart"/>
      <w:r w:rsidR="00DB38FB">
        <w:rPr>
          <w:rFonts w:ascii="Arial" w:hAnsi="Arial" w:cs="Arial"/>
        </w:rPr>
        <w:t>P</w:t>
      </w:r>
      <w:r w:rsidRPr="00BC133A">
        <w:rPr>
          <w:rFonts w:ascii="Arial" w:hAnsi="Arial" w:cs="Arial"/>
        </w:rPr>
        <w:t>residente</w:t>
      </w:r>
      <w:proofErr w:type="gramEnd"/>
      <w:r w:rsidRPr="00BC133A">
        <w:rPr>
          <w:rFonts w:ascii="Arial" w:hAnsi="Arial" w:cs="Arial"/>
        </w:rPr>
        <w:t xml:space="preserve"> tendrá el voto decisivo.</w:t>
      </w:r>
    </w:p>
    <w:p w:rsidR="00A775DD" w:rsidRPr="00BC133A" w:rsidRDefault="00A775DD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 1</w:t>
      </w:r>
      <w:r w:rsidR="00666891" w:rsidRPr="00666891">
        <w:rPr>
          <w:rFonts w:ascii="Arial" w:hAnsi="Arial" w:cs="Arial"/>
          <w:b/>
        </w:rPr>
        <w:t>2</w:t>
      </w:r>
      <w:r w:rsidRP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El </w:t>
      </w:r>
      <w:r w:rsidR="00043E87" w:rsidRPr="00043E87">
        <w:rPr>
          <w:rFonts w:ascii="Arial" w:hAnsi="Arial" w:cs="Arial"/>
          <w:b/>
        </w:rPr>
        <w:t>C</w:t>
      </w:r>
      <w:r w:rsidRPr="00043E87">
        <w:rPr>
          <w:rFonts w:ascii="Arial" w:hAnsi="Arial" w:cs="Arial"/>
          <w:b/>
        </w:rPr>
        <w:t xml:space="preserve">onsejo Directivo </w:t>
      </w:r>
      <w:r w:rsidRPr="00BC133A">
        <w:rPr>
          <w:rFonts w:ascii="Arial" w:hAnsi="Arial" w:cs="Arial"/>
        </w:rPr>
        <w:t>tendrá las atribuciones siguientes: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>Establecer y regular la política cafetera de la Republica Dominicana</w:t>
      </w:r>
      <w:r w:rsidR="00397B34" w:rsidRPr="00BC133A">
        <w:rPr>
          <w:rFonts w:ascii="Arial" w:hAnsi="Arial" w:cs="Arial"/>
        </w:rPr>
        <w:t>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Implementar las </w:t>
      </w:r>
      <w:r w:rsidR="00043E87">
        <w:rPr>
          <w:rFonts w:ascii="Arial" w:hAnsi="Arial" w:cs="Arial"/>
        </w:rPr>
        <w:t>m</w:t>
      </w:r>
      <w:r w:rsidRPr="00BC133A">
        <w:rPr>
          <w:rFonts w:ascii="Arial" w:hAnsi="Arial" w:cs="Arial"/>
        </w:rPr>
        <w:t>edidas necesarias para el mejoramiento de los sistemas de cultivos</w:t>
      </w:r>
      <w:r w:rsidR="00CA66E5" w:rsidRPr="00BC133A">
        <w:rPr>
          <w:rFonts w:ascii="Arial" w:hAnsi="Arial" w:cs="Arial"/>
        </w:rPr>
        <w:t>, cosecha</w:t>
      </w:r>
      <w:r w:rsidR="00397B34" w:rsidRPr="00BC133A">
        <w:rPr>
          <w:rFonts w:ascii="Arial" w:hAnsi="Arial" w:cs="Arial"/>
        </w:rPr>
        <w:t xml:space="preserve"> y</w:t>
      </w:r>
      <w:r w:rsidRPr="00BC133A">
        <w:rPr>
          <w:rFonts w:ascii="Arial" w:hAnsi="Arial" w:cs="Arial"/>
        </w:rPr>
        <w:t xml:space="preserve"> manejo pos</w:t>
      </w:r>
      <w:r w:rsidR="00043E87">
        <w:rPr>
          <w:rFonts w:ascii="Arial" w:hAnsi="Arial" w:cs="Arial"/>
        </w:rPr>
        <w:t>t</w:t>
      </w:r>
      <w:r w:rsidR="00C83644">
        <w:rPr>
          <w:rFonts w:ascii="Arial" w:hAnsi="Arial" w:cs="Arial"/>
        </w:rPr>
        <w:t>-</w:t>
      </w:r>
      <w:r w:rsidRPr="00BC133A">
        <w:rPr>
          <w:rFonts w:ascii="Arial" w:hAnsi="Arial" w:cs="Arial"/>
        </w:rPr>
        <w:t>cosecha</w:t>
      </w:r>
      <w:r w:rsidR="00397B34" w:rsidRPr="00BC133A">
        <w:rPr>
          <w:rFonts w:ascii="Arial" w:hAnsi="Arial" w:cs="Arial"/>
        </w:rPr>
        <w:t xml:space="preserve">. 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Mantener estrechas relaciones y coordinación con todas las instituciones públicas y privadas, nacionales o extranjeras, ligadas a la producción, mercadeo y exportación de café;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Mantenerse actualizado con los cambios experimentados en el mercado</w:t>
      </w:r>
      <w:r w:rsidR="006E7B32">
        <w:rPr>
          <w:rFonts w:ascii="Arial" w:hAnsi="Arial" w:cs="Arial"/>
        </w:rPr>
        <w:t xml:space="preserve"> nacional,</w:t>
      </w:r>
      <w:r w:rsidRPr="00BC133A">
        <w:rPr>
          <w:rFonts w:ascii="Arial" w:hAnsi="Arial" w:cs="Arial"/>
        </w:rPr>
        <w:t xml:space="preserve"> interno e internacional del café;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Someter al Poder Ejecutivo la propuesta de presupuesto para la sostenibilidad financiera del INDOCAFE, elaborada</w:t>
      </w:r>
      <w:r w:rsidR="00BD3795" w:rsidRPr="00BC133A">
        <w:rPr>
          <w:rFonts w:ascii="Arial" w:hAnsi="Arial" w:cs="Arial"/>
        </w:rPr>
        <w:t xml:space="preserve"> oportunamente</w:t>
      </w:r>
      <w:r w:rsidRPr="00BC133A">
        <w:rPr>
          <w:rFonts w:ascii="Arial" w:hAnsi="Arial" w:cs="Arial"/>
        </w:rPr>
        <w:t xml:space="preserve"> por </w:t>
      </w:r>
      <w:r w:rsidR="007508AE" w:rsidRPr="00BC133A">
        <w:rPr>
          <w:rFonts w:ascii="Arial" w:hAnsi="Arial" w:cs="Arial"/>
        </w:rPr>
        <w:t>la Dirección</w:t>
      </w:r>
      <w:r w:rsidRPr="00BC133A">
        <w:rPr>
          <w:rFonts w:ascii="Arial" w:hAnsi="Arial" w:cs="Arial"/>
        </w:rPr>
        <w:t xml:space="preserve"> Ejecutiv</w:t>
      </w:r>
      <w:r w:rsidR="007508AE" w:rsidRPr="00BC133A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, a fin de que pueda ser incluida en la Ley General de Presupuesto del Estado; así como los </w:t>
      </w:r>
      <w:r w:rsidR="006E7B32">
        <w:rPr>
          <w:rFonts w:ascii="Arial" w:hAnsi="Arial" w:cs="Arial"/>
        </w:rPr>
        <w:t>P</w:t>
      </w:r>
      <w:r w:rsidRPr="00BC133A">
        <w:rPr>
          <w:rFonts w:ascii="Arial" w:hAnsi="Arial" w:cs="Arial"/>
        </w:rPr>
        <w:t xml:space="preserve">lanes </w:t>
      </w:r>
      <w:r w:rsidR="006E7B32">
        <w:rPr>
          <w:rFonts w:ascii="Arial" w:hAnsi="Arial" w:cs="Arial"/>
        </w:rPr>
        <w:t>O</w:t>
      </w:r>
      <w:r w:rsidRPr="00BC133A">
        <w:rPr>
          <w:rFonts w:ascii="Arial" w:hAnsi="Arial" w:cs="Arial"/>
        </w:rPr>
        <w:t>perativos, sus programas de inversiones y los proyectos para el desarrollo de la caficultura;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Conocer para fines de aprobación o modificación </w:t>
      </w:r>
      <w:r w:rsidR="006E7B32">
        <w:rPr>
          <w:rFonts w:ascii="Arial" w:hAnsi="Arial" w:cs="Arial"/>
        </w:rPr>
        <w:t>d</w:t>
      </w:r>
      <w:r w:rsidRPr="00BC133A">
        <w:rPr>
          <w:rFonts w:ascii="Arial" w:hAnsi="Arial" w:cs="Arial"/>
        </w:rPr>
        <w:t xml:space="preserve">el reglamento interno del INDOCAFE, presentado por </w:t>
      </w:r>
      <w:r w:rsidR="007D191F" w:rsidRPr="00BC133A">
        <w:rPr>
          <w:rFonts w:ascii="Arial" w:hAnsi="Arial" w:cs="Arial"/>
        </w:rPr>
        <w:t>la Dirección</w:t>
      </w:r>
      <w:r w:rsidRPr="00BC133A">
        <w:rPr>
          <w:rFonts w:ascii="Arial" w:hAnsi="Arial" w:cs="Arial"/>
        </w:rPr>
        <w:t xml:space="preserve"> Ejecutiv</w:t>
      </w:r>
      <w:r w:rsidR="007D191F" w:rsidRPr="00BC133A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>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Evaluar y aprobar los contratos y </w:t>
      </w:r>
      <w:r w:rsidR="006E7B32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cuerdos </w:t>
      </w:r>
      <w:r w:rsidR="006E7B32">
        <w:rPr>
          <w:rFonts w:ascii="Arial" w:hAnsi="Arial" w:cs="Arial"/>
        </w:rPr>
        <w:t>Nacionales e I</w:t>
      </w:r>
      <w:r w:rsidRPr="00BC133A">
        <w:rPr>
          <w:rFonts w:ascii="Arial" w:hAnsi="Arial" w:cs="Arial"/>
        </w:rPr>
        <w:t xml:space="preserve">nternacionales, previo a ser suscritos por </w:t>
      </w:r>
      <w:r w:rsidR="00842B39" w:rsidRPr="00BC133A">
        <w:rPr>
          <w:rFonts w:ascii="Arial" w:hAnsi="Arial" w:cs="Arial"/>
        </w:rPr>
        <w:t>la Dirección</w:t>
      </w:r>
      <w:r w:rsidRPr="00BC133A">
        <w:rPr>
          <w:rFonts w:ascii="Arial" w:hAnsi="Arial" w:cs="Arial"/>
        </w:rPr>
        <w:t xml:space="preserve"> Ejecutiv</w:t>
      </w:r>
      <w:r w:rsidR="00842B39" w:rsidRPr="00BC133A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>; que por su contenido necesitan de su aprobación, conforme con lo establecido en su reglamento interno;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Vigilar la ejecución presupuestaria, por medio de los informes trimestrales que le presentara </w:t>
      </w:r>
      <w:r w:rsidR="006D521A" w:rsidRPr="00BC133A">
        <w:rPr>
          <w:rFonts w:ascii="Arial" w:hAnsi="Arial" w:cs="Arial"/>
        </w:rPr>
        <w:t>la Dirección Ejecutiva</w:t>
      </w:r>
      <w:r w:rsidRPr="00BC133A">
        <w:rPr>
          <w:rFonts w:ascii="Arial" w:hAnsi="Arial" w:cs="Arial"/>
        </w:rPr>
        <w:t>, o de manera directa siempre que lo estime conveniente;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Asesorar al Poder </w:t>
      </w:r>
      <w:r w:rsidR="006F1ECE">
        <w:rPr>
          <w:rFonts w:ascii="Arial" w:hAnsi="Arial" w:cs="Arial"/>
        </w:rPr>
        <w:t>E</w:t>
      </w:r>
      <w:r w:rsidRPr="00BC133A">
        <w:rPr>
          <w:rFonts w:ascii="Arial" w:hAnsi="Arial" w:cs="Arial"/>
        </w:rPr>
        <w:t xml:space="preserve">jecutivo, al Ministro de Agricultura y a </w:t>
      </w:r>
      <w:proofErr w:type="gramStart"/>
      <w:r w:rsidRPr="00BC133A">
        <w:rPr>
          <w:rFonts w:ascii="Arial" w:hAnsi="Arial" w:cs="Arial"/>
        </w:rPr>
        <w:t>todas  las</w:t>
      </w:r>
      <w:proofErr w:type="gramEnd"/>
      <w:r w:rsidRPr="00BC133A">
        <w:rPr>
          <w:rFonts w:ascii="Arial" w:hAnsi="Arial" w:cs="Arial"/>
        </w:rPr>
        <w:t xml:space="preserve"> entidades públicas relacionadas con este subsector en los aspectos relativos a la actividad cafet</w:t>
      </w:r>
      <w:r w:rsidR="00631684" w:rsidRPr="00BC133A">
        <w:rPr>
          <w:rFonts w:ascii="Arial" w:hAnsi="Arial" w:cs="Arial"/>
        </w:rPr>
        <w:t>e</w:t>
      </w:r>
      <w:r w:rsidRPr="00BC133A">
        <w:rPr>
          <w:rFonts w:ascii="Arial" w:hAnsi="Arial" w:cs="Arial"/>
        </w:rPr>
        <w:t xml:space="preserve">ra; 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Aprobar, dictar y/o modificar las normas reglamentos generales del INDOCAFE;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Velar por el cumplimiento de las disposiciones legales que favorezcan a la agroindustria nacional de café;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Supervisar el funcionamiento integral del INDOCAFE y verificar su conformidad con la política adoptada;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Aprobar la contratación de empréstitos o prestamos con entidades nacionales o extranjeras;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Designar a todos los funcionarios y empleados del INDOCAFE, presentados por </w:t>
      </w:r>
      <w:r w:rsidR="006D521A" w:rsidRPr="00BC133A">
        <w:rPr>
          <w:rFonts w:ascii="Arial" w:hAnsi="Arial" w:cs="Arial"/>
        </w:rPr>
        <w:t>la Dirección Ejecutiva</w:t>
      </w:r>
      <w:r w:rsidRPr="00BC133A">
        <w:rPr>
          <w:rFonts w:ascii="Arial" w:hAnsi="Arial" w:cs="Arial"/>
        </w:rPr>
        <w:t>, según las normas y procedimiento de selección, remoción y promoción de personal;</w:t>
      </w:r>
    </w:p>
    <w:p w:rsidR="003E039B" w:rsidRDefault="003E039B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Aprobará la suspensión, desvinculación del Director Ejecutivo, del Sub-Director Técnico y del Sub-Director Administrativo y someterá al Poder Ejecutivo una terna para la nueva designación;</w:t>
      </w:r>
      <w:r w:rsidR="00E867A5">
        <w:rPr>
          <w:rFonts w:ascii="Arial" w:hAnsi="Arial" w:cs="Arial"/>
        </w:rPr>
        <w:t xml:space="preserve"> </w:t>
      </w:r>
    </w:p>
    <w:p w:rsidR="00A775DD" w:rsidRPr="00BC133A" w:rsidRDefault="003D03C8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Proponer al Ministerio de Administración Pública (MAP)</w:t>
      </w:r>
      <w:r w:rsidR="00A775DD" w:rsidRPr="00BC133A">
        <w:rPr>
          <w:rFonts w:ascii="Arial" w:hAnsi="Arial" w:cs="Arial"/>
        </w:rPr>
        <w:t xml:space="preserve"> los empleados del INDOCAFE,</w:t>
      </w:r>
      <w:r w:rsidRPr="00BC133A">
        <w:rPr>
          <w:rFonts w:ascii="Arial" w:hAnsi="Arial" w:cs="Arial"/>
        </w:rPr>
        <w:t xml:space="preserve"> que participarán en la carrera administrativa,</w:t>
      </w:r>
      <w:r w:rsidR="00A775DD" w:rsidRPr="00BC133A">
        <w:rPr>
          <w:rFonts w:ascii="Arial" w:hAnsi="Arial" w:cs="Arial"/>
        </w:rPr>
        <w:t xml:space="preserve"> estableciendo los requisitos para el ingreso y promoción interna a través del sistema de concursos, y dictar todas las normas que configuren el estatuto del personal;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Aprobar los planes sociales para los empleados del INDOCAFE conforme a su política, presupuesto y leyes;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Autorizar los actos jurídicos relativos a la adquisición, venta, hipoteca gravámenes o cualquier tipo de imitación o enajenación del dominio de bienes inmuebles a cualquier título, que realice </w:t>
      </w:r>
      <w:r w:rsidR="00012B2C" w:rsidRPr="00BC133A">
        <w:rPr>
          <w:rFonts w:ascii="Arial" w:hAnsi="Arial" w:cs="Arial"/>
        </w:rPr>
        <w:t>la Dirección Ejecutiva</w:t>
      </w:r>
      <w:r w:rsidRPr="00BC133A">
        <w:rPr>
          <w:rFonts w:ascii="Arial" w:hAnsi="Arial" w:cs="Arial"/>
        </w:rPr>
        <w:t xml:space="preserve"> en nombre</w:t>
      </w:r>
      <w:r w:rsidR="00006B2D">
        <w:rPr>
          <w:rFonts w:ascii="Arial" w:hAnsi="Arial" w:cs="Arial"/>
        </w:rPr>
        <w:t xml:space="preserve"> y representación de</w:t>
      </w:r>
      <w:r w:rsidRPr="00BC133A">
        <w:rPr>
          <w:rFonts w:ascii="Arial" w:hAnsi="Arial" w:cs="Arial"/>
        </w:rPr>
        <w:t xml:space="preserve"> INDOCAFE;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Aprobar la </w:t>
      </w:r>
      <w:r w:rsidR="00395150">
        <w:rPr>
          <w:rFonts w:ascii="Arial" w:hAnsi="Arial" w:cs="Arial"/>
        </w:rPr>
        <w:t>M</w:t>
      </w:r>
      <w:r w:rsidRPr="00BC133A">
        <w:rPr>
          <w:rFonts w:ascii="Arial" w:hAnsi="Arial" w:cs="Arial"/>
        </w:rPr>
        <w:t xml:space="preserve">emoria </w:t>
      </w:r>
      <w:r w:rsidR="00395150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nual y el </w:t>
      </w:r>
      <w:r w:rsidR="00395150">
        <w:rPr>
          <w:rFonts w:ascii="Arial" w:hAnsi="Arial" w:cs="Arial"/>
        </w:rPr>
        <w:t>E</w:t>
      </w:r>
      <w:r w:rsidRPr="00BC133A">
        <w:rPr>
          <w:rFonts w:ascii="Arial" w:hAnsi="Arial" w:cs="Arial"/>
        </w:rPr>
        <w:t xml:space="preserve">stado de ingresos y gastos administrativos del INDOCAFE, presentados por </w:t>
      </w:r>
      <w:r w:rsidR="00012B2C" w:rsidRPr="00BC133A">
        <w:rPr>
          <w:rFonts w:ascii="Arial" w:hAnsi="Arial" w:cs="Arial"/>
        </w:rPr>
        <w:t>la Dirección Ejecutiva</w:t>
      </w:r>
      <w:r w:rsidRPr="00BC133A">
        <w:rPr>
          <w:rFonts w:ascii="Arial" w:hAnsi="Arial" w:cs="Arial"/>
        </w:rPr>
        <w:t>;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>Constituir comisiones especializadas, permanentes o transitorias, para el estudio opinión y/o supervisión de aspectos específicos, según estime el Consejo Directivo</w:t>
      </w:r>
      <w:r w:rsidR="00395150">
        <w:rPr>
          <w:rFonts w:ascii="Arial" w:hAnsi="Arial" w:cs="Arial"/>
        </w:rPr>
        <w:t xml:space="preserve">, para la entrega de informes especiales o documentos que resulten del trabajo </w:t>
      </w:r>
      <w:r w:rsidR="00F53E2E">
        <w:rPr>
          <w:rFonts w:ascii="Arial" w:hAnsi="Arial" w:cs="Arial"/>
        </w:rPr>
        <w:t>encomendado</w:t>
      </w:r>
      <w:r w:rsidRPr="00BC133A">
        <w:rPr>
          <w:rFonts w:ascii="Arial" w:hAnsi="Arial" w:cs="Arial"/>
        </w:rPr>
        <w:t xml:space="preserve">; </w:t>
      </w:r>
    </w:p>
    <w:p w:rsidR="00A775DD" w:rsidRPr="00BC133A" w:rsidRDefault="00A775DD" w:rsidP="007D31E5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Resolver o decidir sobre cualquier otro asunto no previsto o atribuido a ninguna otra instanci</w:t>
      </w:r>
      <w:r w:rsidR="00006B2D">
        <w:rPr>
          <w:rFonts w:ascii="Arial" w:hAnsi="Arial" w:cs="Arial"/>
        </w:rPr>
        <w:t>a por las disposiciones legales, R</w:t>
      </w:r>
      <w:r w:rsidRPr="00BC133A">
        <w:rPr>
          <w:rFonts w:ascii="Arial" w:hAnsi="Arial" w:cs="Arial"/>
        </w:rPr>
        <w:t xml:space="preserve">eglamentos y </w:t>
      </w:r>
      <w:r w:rsidR="00006B2D">
        <w:rPr>
          <w:rFonts w:ascii="Arial" w:hAnsi="Arial" w:cs="Arial"/>
        </w:rPr>
        <w:t>N</w:t>
      </w:r>
      <w:r w:rsidRPr="00BC133A">
        <w:rPr>
          <w:rFonts w:ascii="Arial" w:hAnsi="Arial" w:cs="Arial"/>
        </w:rPr>
        <w:t>ormas del INDOCAFE.</w:t>
      </w:r>
    </w:p>
    <w:p w:rsidR="00BC133A" w:rsidRDefault="00BC133A" w:rsidP="007D31E5">
      <w:pPr>
        <w:pStyle w:val="Prrafodelista"/>
        <w:ind w:left="0"/>
        <w:jc w:val="both"/>
        <w:rPr>
          <w:rFonts w:ascii="Arial" w:hAnsi="Arial" w:cs="Arial"/>
        </w:rPr>
      </w:pPr>
    </w:p>
    <w:p w:rsidR="00A775DD" w:rsidRPr="00BC133A" w:rsidRDefault="00A775DD" w:rsidP="007D31E5">
      <w:pPr>
        <w:pStyle w:val="Prrafodelista"/>
        <w:ind w:left="0"/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 1</w:t>
      </w:r>
      <w:r w:rsidR="00666891" w:rsidRPr="00666891">
        <w:rPr>
          <w:rFonts w:ascii="Arial" w:hAnsi="Arial" w:cs="Arial"/>
          <w:b/>
        </w:rPr>
        <w:t>3</w:t>
      </w:r>
      <w:r w:rsidRPr="00666891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Los miembros del </w:t>
      </w:r>
      <w:r w:rsidRPr="00006B2D">
        <w:rPr>
          <w:rFonts w:ascii="Arial" w:hAnsi="Arial" w:cs="Arial"/>
          <w:b/>
        </w:rPr>
        <w:t>Consejo Directivo</w:t>
      </w:r>
      <w:r w:rsidRPr="00BC133A">
        <w:rPr>
          <w:rFonts w:ascii="Arial" w:hAnsi="Arial" w:cs="Arial"/>
        </w:rPr>
        <w:t xml:space="preserve"> tendrán los siguientes deberes:</w:t>
      </w:r>
    </w:p>
    <w:p w:rsidR="00A775DD" w:rsidRPr="00BC133A" w:rsidRDefault="00A775DD" w:rsidP="007D31E5">
      <w:pPr>
        <w:pStyle w:val="Prrafodelista"/>
        <w:ind w:left="0"/>
        <w:jc w:val="both"/>
        <w:rPr>
          <w:rFonts w:ascii="Arial" w:hAnsi="Arial" w:cs="Arial"/>
        </w:rPr>
      </w:pPr>
    </w:p>
    <w:p w:rsid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Asistir puntualmente a las sesiones a que fueren convocados de conformidad con este Reglamento;</w:t>
      </w:r>
    </w:p>
    <w:p w:rsid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Tratar con discreción y confidencialidad las informaciones debatidas en el seno del                        Consejo Directivo;</w:t>
      </w:r>
    </w:p>
    <w:p w:rsid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Cumplir y hacer cumplir las disposiciones legales, </w:t>
      </w:r>
      <w:r w:rsidR="00006B2D">
        <w:rPr>
          <w:rFonts w:ascii="Arial" w:hAnsi="Arial" w:cs="Arial"/>
        </w:rPr>
        <w:t>Reglamentos y N</w:t>
      </w:r>
      <w:r w:rsidRPr="00BC133A">
        <w:rPr>
          <w:rFonts w:ascii="Arial" w:hAnsi="Arial" w:cs="Arial"/>
        </w:rPr>
        <w:t>ormas del    INDOCAFE</w:t>
      </w:r>
      <w:r w:rsidR="00D35885" w:rsidRPr="00BC133A">
        <w:rPr>
          <w:rFonts w:ascii="Arial" w:hAnsi="Arial" w:cs="Arial"/>
        </w:rPr>
        <w:t>.</w:t>
      </w:r>
    </w:p>
    <w:p w:rsid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proofErr w:type="gramStart"/>
      <w:r w:rsidRPr="00BC133A">
        <w:rPr>
          <w:rFonts w:ascii="Arial" w:hAnsi="Arial" w:cs="Arial"/>
        </w:rPr>
        <w:t>Dirigir  sus</w:t>
      </w:r>
      <w:proofErr w:type="gramEnd"/>
      <w:r w:rsidRPr="00BC133A">
        <w:rPr>
          <w:rFonts w:ascii="Arial" w:hAnsi="Arial" w:cs="Arial"/>
        </w:rPr>
        <w:t xml:space="preserve"> actuaciones al logro de los objetivos y principios de </w:t>
      </w:r>
      <w:r w:rsidR="00AB53B1" w:rsidRPr="00BC133A">
        <w:rPr>
          <w:rFonts w:ascii="Arial" w:hAnsi="Arial" w:cs="Arial"/>
        </w:rPr>
        <w:t xml:space="preserve">este Reglamento y de los intereses </w:t>
      </w:r>
      <w:r w:rsidRPr="00BC133A">
        <w:rPr>
          <w:rFonts w:ascii="Arial" w:hAnsi="Arial" w:cs="Arial"/>
        </w:rPr>
        <w:t xml:space="preserve"> de la política nacional cafetera;</w:t>
      </w:r>
    </w:p>
    <w:p w:rsid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Representa</w:t>
      </w:r>
      <w:r w:rsidR="00D35885" w:rsidRPr="00BC133A">
        <w:rPr>
          <w:rFonts w:ascii="Arial" w:hAnsi="Arial" w:cs="Arial"/>
        </w:rPr>
        <w:t>r</w:t>
      </w:r>
      <w:r w:rsidRPr="00BC133A">
        <w:rPr>
          <w:rFonts w:ascii="Arial" w:hAnsi="Arial" w:cs="Arial"/>
        </w:rPr>
        <w:t xml:space="preserve"> al Consejo Directivo en los eventos o actividades nacionales e internacionales, para las cuales reciban mandato;</w:t>
      </w:r>
    </w:p>
    <w:p w:rsidR="00A775DD" w:rsidRPr="00BC133A" w:rsidRDefault="00A775DD" w:rsidP="007D31E5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Cumplir cualquier otra atribución que por la naturaleza de sus funciones sea necesaria.</w:t>
      </w:r>
    </w:p>
    <w:p w:rsidR="00A775DD" w:rsidRPr="00BC133A" w:rsidRDefault="00A775DD" w:rsidP="007D31E5">
      <w:pPr>
        <w:pStyle w:val="Sinespaciado"/>
        <w:jc w:val="both"/>
        <w:rPr>
          <w:rFonts w:ascii="Arial" w:hAnsi="Arial" w:cs="Arial"/>
        </w:rPr>
      </w:pPr>
    </w:p>
    <w:p w:rsidR="00A775DD" w:rsidRPr="00BC133A" w:rsidRDefault="00AB53B1" w:rsidP="007D31E5">
      <w:pPr>
        <w:pStyle w:val="Sinespaciado"/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1</w:t>
      </w:r>
      <w:r w:rsidR="00666891" w:rsidRPr="00666891">
        <w:rPr>
          <w:rFonts w:ascii="Arial" w:hAnsi="Arial" w:cs="Arial"/>
          <w:b/>
        </w:rPr>
        <w:t>4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Cuando </w:t>
      </w:r>
      <w:proofErr w:type="gramStart"/>
      <w:r w:rsidR="00A775DD" w:rsidRPr="00BC133A">
        <w:rPr>
          <w:rFonts w:ascii="Arial" w:hAnsi="Arial" w:cs="Arial"/>
        </w:rPr>
        <w:t>un  miembro</w:t>
      </w:r>
      <w:proofErr w:type="gramEnd"/>
      <w:r w:rsidR="00A775DD" w:rsidRPr="00BC133A">
        <w:rPr>
          <w:rFonts w:ascii="Arial" w:hAnsi="Arial" w:cs="Arial"/>
        </w:rPr>
        <w:t xml:space="preserve"> del Consejo </w:t>
      </w:r>
      <w:r w:rsidR="00006B2D">
        <w:rPr>
          <w:rFonts w:ascii="Arial" w:hAnsi="Arial" w:cs="Arial"/>
        </w:rPr>
        <w:t xml:space="preserve">Directivo </w:t>
      </w:r>
      <w:r w:rsidR="00A775DD" w:rsidRPr="00BC133A">
        <w:rPr>
          <w:rFonts w:ascii="Arial" w:hAnsi="Arial" w:cs="Arial"/>
        </w:rPr>
        <w:t>registre</w:t>
      </w:r>
      <w:r w:rsidR="00666891">
        <w:rPr>
          <w:rFonts w:ascii="Arial" w:hAnsi="Arial" w:cs="Arial"/>
        </w:rPr>
        <w:t>, según la lista de presencia levantada en cada sesión,</w:t>
      </w:r>
      <w:r w:rsidR="00A775DD" w:rsidRPr="00BC133A">
        <w:rPr>
          <w:rFonts w:ascii="Arial" w:hAnsi="Arial" w:cs="Arial"/>
        </w:rPr>
        <w:t xml:space="preserve"> tres (3) ausencias consecutivas sin excusa justificada</w:t>
      </w:r>
      <w:r w:rsidR="00006B2D">
        <w:rPr>
          <w:rFonts w:ascii="Arial" w:hAnsi="Arial" w:cs="Arial"/>
        </w:rPr>
        <w:t>, por escrito</w:t>
      </w:r>
      <w:r w:rsidR="00A775DD" w:rsidRPr="00BC133A">
        <w:rPr>
          <w:rFonts w:ascii="Arial" w:hAnsi="Arial" w:cs="Arial"/>
        </w:rPr>
        <w:t>, este podrá solicitar a la institución, empresa u organización que represente, sustituir</w:t>
      </w:r>
      <w:r w:rsidR="00D35885" w:rsidRPr="00BC133A">
        <w:rPr>
          <w:rFonts w:ascii="Arial" w:hAnsi="Arial" w:cs="Arial"/>
        </w:rPr>
        <w:t>lo</w:t>
      </w:r>
      <w:r w:rsidR="00A775DD" w:rsidRPr="00BC133A">
        <w:rPr>
          <w:rFonts w:ascii="Arial" w:hAnsi="Arial" w:cs="Arial"/>
        </w:rPr>
        <w:t xml:space="preserve"> a quien lo representa físicamente ante el Consejo</w:t>
      </w:r>
      <w:r w:rsidR="00006B2D">
        <w:rPr>
          <w:rFonts w:ascii="Arial" w:hAnsi="Arial" w:cs="Arial"/>
        </w:rPr>
        <w:t xml:space="preserve"> Directivo</w:t>
      </w:r>
      <w:r w:rsidR="00A775DD" w:rsidRPr="00BC133A">
        <w:rPr>
          <w:rFonts w:ascii="Arial" w:hAnsi="Arial" w:cs="Arial"/>
        </w:rPr>
        <w:t>.</w:t>
      </w:r>
    </w:p>
    <w:p w:rsidR="00A005AD" w:rsidRDefault="00A005AD" w:rsidP="007D31E5">
      <w:pPr>
        <w:pStyle w:val="Sinespaciado"/>
        <w:jc w:val="both"/>
        <w:rPr>
          <w:rFonts w:ascii="Arial" w:hAnsi="Arial" w:cs="Arial"/>
        </w:rPr>
      </w:pPr>
    </w:p>
    <w:p w:rsidR="00395150" w:rsidRDefault="00395150" w:rsidP="007D31E5">
      <w:pPr>
        <w:pStyle w:val="Sinespaciado"/>
        <w:jc w:val="center"/>
        <w:rPr>
          <w:rFonts w:ascii="Arial" w:hAnsi="Arial" w:cs="Arial"/>
          <w:b/>
        </w:rPr>
      </w:pPr>
    </w:p>
    <w:p w:rsidR="00E75E6A" w:rsidRDefault="00E75E6A" w:rsidP="007D31E5">
      <w:pPr>
        <w:pStyle w:val="Sinespaciado"/>
        <w:jc w:val="center"/>
        <w:rPr>
          <w:rFonts w:ascii="Arial" w:hAnsi="Arial" w:cs="Arial"/>
          <w:b/>
        </w:rPr>
      </w:pPr>
    </w:p>
    <w:p w:rsidR="00A775DD" w:rsidRPr="00BC133A" w:rsidRDefault="00AB53B1" w:rsidP="007D31E5">
      <w:pPr>
        <w:pStyle w:val="Sinespaciado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Capítulo</w:t>
      </w:r>
      <w:r w:rsidR="00A775DD" w:rsidRPr="00BC133A">
        <w:rPr>
          <w:rFonts w:ascii="Arial" w:hAnsi="Arial" w:cs="Arial"/>
          <w:b/>
        </w:rPr>
        <w:t xml:space="preserve"> VI</w:t>
      </w:r>
    </w:p>
    <w:p w:rsidR="00A775DD" w:rsidRPr="00BC133A" w:rsidRDefault="00A775DD" w:rsidP="007D31E5">
      <w:pPr>
        <w:pStyle w:val="Sinespaciado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Del REGIMEN PARLAMENTARIO</w:t>
      </w:r>
    </w:p>
    <w:p w:rsidR="00A775DD" w:rsidRPr="00BC133A" w:rsidRDefault="00A775DD" w:rsidP="007D31E5">
      <w:pPr>
        <w:pStyle w:val="Sinespaciado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EN LAS SESIONES DEL CONSEJO DIRECTIVO</w:t>
      </w:r>
    </w:p>
    <w:p w:rsidR="00A775DD" w:rsidRPr="00BC133A" w:rsidRDefault="00A775DD" w:rsidP="007D31E5">
      <w:pPr>
        <w:pStyle w:val="Sinespaciado"/>
        <w:jc w:val="both"/>
        <w:rPr>
          <w:rFonts w:ascii="Arial" w:hAnsi="Arial" w:cs="Arial"/>
        </w:rPr>
      </w:pPr>
    </w:p>
    <w:p w:rsidR="00A775DD" w:rsidRDefault="00AB53B1" w:rsidP="007D31E5">
      <w:pPr>
        <w:pStyle w:val="Sinespaciado"/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1</w:t>
      </w:r>
      <w:r w:rsidR="00666891" w:rsidRPr="00666891">
        <w:rPr>
          <w:rFonts w:ascii="Arial" w:hAnsi="Arial" w:cs="Arial"/>
          <w:b/>
        </w:rPr>
        <w:t>5</w:t>
      </w:r>
      <w:r w:rsidR="00A775DD" w:rsidRPr="00666891">
        <w:rPr>
          <w:rFonts w:ascii="Arial" w:hAnsi="Arial" w:cs="Arial"/>
          <w:b/>
        </w:rPr>
        <w:t xml:space="preserve">. </w:t>
      </w:r>
      <w:r w:rsidR="00A775DD" w:rsidRPr="00BC133A">
        <w:rPr>
          <w:rFonts w:ascii="Arial" w:hAnsi="Arial" w:cs="Arial"/>
        </w:rPr>
        <w:t xml:space="preserve">A las sesiones del Consejo Directivo solo podrán asistir sus miembros, los representantes de estos, </w:t>
      </w:r>
      <w:r w:rsidR="00006B2D">
        <w:rPr>
          <w:rFonts w:ascii="Arial" w:hAnsi="Arial" w:cs="Arial"/>
        </w:rPr>
        <w:t>l</w:t>
      </w:r>
      <w:r w:rsidR="00A775DD" w:rsidRPr="00BC133A">
        <w:rPr>
          <w:rFonts w:ascii="Arial" w:hAnsi="Arial" w:cs="Arial"/>
        </w:rPr>
        <w:t xml:space="preserve">os invitados </w:t>
      </w:r>
      <w:r w:rsidR="00006B2D">
        <w:rPr>
          <w:rFonts w:ascii="Arial" w:hAnsi="Arial" w:cs="Arial"/>
        </w:rPr>
        <w:t xml:space="preserve">especiales del </w:t>
      </w:r>
      <w:proofErr w:type="gramStart"/>
      <w:r w:rsidR="00D41975">
        <w:rPr>
          <w:rFonts w:ascii="Arial" w:hAnsi="Arial" w:cs="Arial"/>
        </w:rPr>
        <w:t>Presidente</w:t>
      </w:r>
      <w:proofErr w:type="gramEnd"/>
      <w:r w:rsidR="00D41975">
        <w:rPr>
          <w:rFonts w:ascii="Arial" w:hAnsi="Arial" w:cs="Arial"/>
        </w:rPr>
        <w:t xml:space="preserve"> del </w:t>
      </w:r>
      <w:r w:rsidR="00006B2D">
        <w:rPr>
          <w:rFonts w:ascii="Arial" w:hAnsi="Arial" w:cs="Arial"/>
        </w:rPr>
        <w:t xml:space="preserve">Consejo Directivo </w:t>
      </w:r>
      <w:r w:rsidR="00A775DD" w:rsidRPr="00BC133A">
        <w:rPr>
          <w:rFonts w:ascii="Arial" w:hAnsi="Arial" w:cs="Arial"/>
        </w:rPr>
        <w:t>y</w:t>
      </w:r>
      <w:r w:rsidR="00006B2D">
        <w:rPr>
          <w:rFonts w:ascii="Arial" w:hAnsi="Arial" w:cs="Arial"/>
        </w:rPr>
        <w:t>,</w:t>
      </w:r>
      <w:r w:rsidR="00A775DD" w:rsidRPr="00BC133A">
        <w:rPr>
          <w:rFonts w:ascii="Arial" w:hAnsi="Arial" w:cs="Arial"/>
        </w:rPr>
        <w:t xml:space="preserve"> el personal auxiliar que </w:t>
      </w:r>
      <w:r w:rsidR="00006B2D">
        <w:rPr>
          <w:rFonts w:ascii="Arial" w:hAnsi="Arial" w:cs="Arial"/>
        </w:rPr>
        <w:t xml:space="preserve">según la agenda a tratar </w:t>
      </w:r>
      <w:r w:rsidR="00D35885" w:rsidRPr="00BC133A">
        <w:rPr>
          <w:rFonts w:ascii="Arial" w:hAnsi="Arial" w:cs="Arial"/>
        </w:rPr>
        <w:t xml:space="preserve">pueda proponer el Director Ejecutivo, por recomendación </w:t>
      </w:r>
      <w:r w:rsidR="00006B2D">
        <w:rPr>
          <w:rFonts w:ascii="Arial" w:hAnsi="Arial" w:cs="Arial"/>
        </w:rPr>
        <w:t>de</w:t>
      </w:r>
      <w:r w:rsidR="00D35885" w:rsidRPr="00BC133A">
        <w:rPr>
          <w:rFonts w:ascii="Arial" w:hAnsi="Arial" w:cs="Arial"/>
        </w:rPr>
        <w:t>l Presidente del mismo</w:t>
      </w:r>
      <w:r w:rsidR="00A775DD" w:rsidRPr="00BC133A">
        <w:rPr>
          <w:rFonts w:ascii="Arial" w:hAnsi="Arial" w:cs="Arial"/>
        </w:rPr>
        <w:t>.</w:t>
      </w:r>
    </w:p>
    <w:p w:rsidR="00006B2D" w:rsidRDefault="00006B2D" w:rsidP="007D31E5">
      <w:pPr>
        <w:pStyle w:val="Sinespaciado"/>
        <w:jc w:val="both"/>
        <w:rPr>
          <w:rFonts w:ascii="Arial" w:hAnsi="Arial" w:cs="Arial"/>
        </w:rPr>
      </w:pPr>
    </w:p>
    <w:p w:rsidR="00395150" w:rsidRDefault="00395150" w:rsidP="007D31E5">
      <w:pPr>
        <w:pStyle w:val="Sinespaciado"/>
        <w:jc w:val="both"/>
        <w:rPr>
          <w:rFonts w:ascii="Arial" w:hAnsi="Arial" w:cs="Arial"/>
          <w:b/>
        </w:rPr>
      </w:pPr>
    </w:p>
    <w:p w:rsidR="00A775DD" w:rsidRPr="00BC133A" w:rsidRDefault="00A775DD" w:rsidP="007D31E5">
      <w:pPr>
        <w:pStyle w:val="Sinespaciado"/>
        <w:jc w:val="both"/>
        <w:rPr>
          <w:rFonts w:ascii="Arial" w:hAnsi="Arial" w:cs="Arial"/>
        </w:rPr>
      </w:pPr>
      <w:r w:rsidRPr="00BC133A">
        <w:rPr>
          <w:rFonts w:ascii="Arial" w:hAnsi="Arial" w:cs="Arial"/>
          <w:b/>
        </w:rPr>
        <w:t xml:space="preserve">Párrafo. </w:t>
      </w:r>
      <w:r w:rsidRPr="00BC133A">
        <w:rPr>
          <w:rFonts w:ascii="Arial" w:hAnsi="Arial" w:cs="Arial"/>
        </w:rPr>
        <w:t xml:space="preserve">Son </w:t>
      </w:r>
      <w:r w:rsidR="006E7B32">
        <w:rPr>
          <w:rFonts w:ascii="Arial" w:hAnsi="Arial" w:cs="Arial"/>
        </w:rPr>
        <w:t>A</w:t>
      </w:r>
      <w:r w:rsidR="00D52100" w:rsidRPr="00BC133A">
        <w:rPr>
          <w:rFonts w:ascii="Arial" w:hAnsi="Arial" w:cs="Arial"/>
        </w:rPr>
        <w:t>sesores del Consejo Directivo: L</w:t>
      </w:r>
      <w:r w:rsidRPr="00BC133A">
        <w:rPr>
          <w:rFonts w:ascii="Arial" w:hAnsi="Arial" w:cs="Arial"/>
        </w:rPr>
        <w:t>os designados</w:t>
      </w:r>
      <w:r w:rsidR="00D52100" w:rsidRPr="00BC133A">
        <w:rPr>
          <w:rFonts w:ascii="Arial" w:hAnsi="Arial" w:cs="Arial"/>
        </w:rPr>
        <w:t xml:space="preserve"> por decreto del </w:t>
      </w:r>
      <w:r w:rsidRPr="00BC133A">
        <w:rPr>
          <w:rFonts w:ascii="Arial" w:hAnsi="Arial" w:cs="Arial"/>
        </w:rPr>
        <w:t>Poder Ejecutivo</w:t>
      </w:r>
      <w:r w:rsidR="00D52100" w:rsidRPr="00BC133A">
        <w:rPr>
          <w:rFonts w:ascii="Arial" w:hAnsi="Arial" w:cs="Arial"/>
        </w:rPr>
        <w:t xml:space="preserve"> o los designados por e</w:t>
      </w:r>
      <w:r w:rsidRPr="00BC133A">
        <w:rPr>
          <w:rFonts w:ascii="Arial" w:hAnsi="Arial" w:cs="Arial"/>
        </w:rPr>
        <w:t xml:space="preserve">l Consejo, sin que en ningún caso el </w:t>
      </w:r>
      <w:r w:rsidR="006E7B32">
        <w:rPr>
          <w:rFonts w:ascii="Arial" w:hAnsi="Arial" w:cs="Arial"/>
        </w:rPr>
        <w:t>C</w:t>
      </w:r>
      <w:r w:rsidRPr="00BC133A">
        <w:rPr>
          <w:rFonts w:ascii="Arial" w:hAnsi="Arial" w:cs="Arial"/>
        </w:rPr>
        <w:t xml:space="preserve">uerpo de </w:t>
      </w:r>
      <w:r w:rsidR="006E7B32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sesores pueda sobrepasar la cantidad de seis (6). Los </w:t>
      </w:r>
      <w:r w:rsidR="006E7B32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>sesores del Consejo Directivo tendrán las siguientes funciones:</w:t>
      </w:r>
    </w:p>
    <w:p w:rsidR="00A775DD" w:rsidRPr="00BC133A" w:rsidRDefault="00A775DD" w:rsidP="007D31E5">
      <w:pPr>
        <w:pStyle w:val="Sinespaciado"/>
        <w:jc w:val="both"/>
        <w:rPr>
          <w:rFonts w:ascii="Arial" w:hAnsi="Arial" w:cs="Arial"/>
          <w:b/>
        </w:rPr>
      </w:pPr>
    </w:p>
    <w:p w:rsidR="00A775DD" w:rsidRPr="00BC133A" w:rsidRDefault="00A775DD" w:rsidP="007D31E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Asesorar al Consejo Directivo </w:t>
      </w:r>
      <w:r w:rsidR="00526359" w:rsidRPr="00BC133A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 solicitud de este, sobre cualquier aspecto de interés relacionado con la problemática cafetera del país;</w:t>
      </w:r>
    </w:p>
    <w:p w:rsidR="00A775DD" w:rsidRPr="00BC133A" w:rsidRDefault="00A775DD" w:rsidP="007D31E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Asistir al Consejo Directivo en cualquier asunto que este requiera para el buen funcionamiento del INDOCAFE y de la caficultura nacional;</w:t>
      </w:r>
    </w:p>
    <w:p w:rsidR="00A775DD" w:rsidRPr="00BC133A" w:rsidRDefault="00A775DD" w:rsidP="007D31E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Formular propuestas a modo de sugerencia, sobre temáticas que tiendan a la mejora del subsector café;</w:t>
      </w:r>
    </w:p>
    <w:p w:rsidR="00A775DD" w:rsidRPr="00BC133A" w:rsidRDefault="00A775DD" w:rsidP="007D31E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>Tratar con discreción y confidencialidad las informaciones</w:t>
      </w:r>
      <w:r w:rsidR="00395150">
        <w:rPr>
          <w:rFonts w:ascii="Arial" w:hAnsi="Arial" w:cs="Arial"/>
        </w:rPr>
        <w:t xml:space="preserve"> y documentos conocidos y debatido</w:t>
      </w:r>
      <w:r w:rsidRPr="00BC133A">
        <w:rPr>
          <w:rFonts w:ascii="Arial" w:hAnsi="Arial" w:cs="Arial"/>
        </w:rPr>
        <w:t xml:space="preserve">s en el seno del Consejo </w:t>
      </w:r>
      <w:r w:rsidR="00BB6F26" w:rsidRPr="00BC133A">
        <w:rPr>
          <w:rFonts w:ascii="Arial" w:hAnsi="Arial" w:cs="Arial"/>
        </w:rPr>
        <w:t>D</w:t>
      </w:r>
      <w:r w:rsidRPr="00BC133A">
        <w:rPr>
          <w:rFonts w:ascii="Arial" w:hAnsi="Arial" w:cs="Arial"/>
        </w:rPr>
        <w:t>irectivo;</w:t>
      </w:r>
    </w:p>
    <w:p w:rsidR="00A775DD" w:rsidRPr="00BC133A" w:rsidRDefault="00A775DD" w:rsidP="007D31E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Dirigir sus actuaciones al logro de los objetivos y principios de este Reglamento y de los intereses de la política nacional cafetera.</w:t>
      </w:r>
    </w:p>
    <w:p w:rsidR="00A775DD" w:rsidRPr="00BC133A" w:rsidRDefault="00A775DD" w:rsidP="007D31E5">
      <w:pPr>
        <w:pStyle w:val="Sinespaciado"/>
        <w:ind w:left="1260"/>
        <w:jc w:val="both"/>
        <w:rPr>
          <w:rFonts w:ascii="Arial" w:hAnsi="Arial" w:cs="Arial"/>
          <w:b/>
        </w:rPr>
      </w:pPr>
    </w:p>
    <w:p w:rsidR="00A775DD" w:rsidRPr="00BC133A" w:rsidRDefault="00187096" w:rsidP="007D31E5">
      <w:pPr>
        <w:jc w:val="both"/>
        <w:rPr>
          <w:rFonts w:ascii="Arial" w:hAnsi="Arial" w:cs="Arial"/>
        </w:rPr>
      </w:pPr>
      <w:r w:rsidRPr="00BC133A">
        <w:rPr>
          <w:rFonts w:ascii="Arial" w:hAnsi="Arial" w:cs="Arial"/>
          <w:b/>
        </w:rPr>
        <w:t>Párrafo</w:t>
      </w:r>
      <w:r w:rsidR="00D4604B" w:rsidRPr="00BC133A">
        <w:rPr>
          <w:rFonts w:ascii="Arial" w:hAnsi="Arial" w:cs="Arial"/>
        </w:rPr>
        <w:t xml:space="preserve">.  </w:t>
      </w:r>
      <w:r w:rsidR="00A775DD" w:rsidRPr="00BC133A">
        <w:rPr>
          <w:rFonts w:ascii="Arial" w:hAnsi="Arial" w:cs="Arial"/>
        </w:rPr>
        <w:t xml:space="preserve">Los invitados a las sesiones del Consejo Directivo deberán ser previamente </w:t>
      </w:r>
      <w:r w:rsidR="00371C09">
        <w:rPr>
          <w:rFonts w:ascii="Arial" w:hAnsi="Arial" w:cs="Arial"/>
        </w:rPr>
        <w:t xml:space="preserve">informados a la Presidencia del Consejo e </w:t>
      </w:r>
      <w:r w:rsidR="00A775DD" w:rsidRPr="00BC133A">
        <w:rPr>
          <w:rFonts w:ascii="Arial" w:hAnsi="Arial" w:cs="Arial"/>
        </w:rPr>
        <w:t>inscritos</w:t>
      </w:r>
      <w:r w:rsidR="00BB6F26" w:rsidRPr="00BC133A">
        <w:rPr>
          <w:rFonts w:ascii="Arial" w:hAnsi="Arial" w:cs="Arial"/>
        </w:rPr>
        <w:t xml:space="preserve"> en</w:t>
      </w:r>
      <w:r w:rsidR="00C34C36">
        <w:rPr>
          <w:rFonts w:ascii="Arial" w:hAnsi="Arial" w:cs="Arial"/>
        </w:rPr>
        <w:t xml:space="preserve"> </w:t>
      </w:r>
      <w:r w:rsidR="00BB6F26" w:rsidRPr="00BC133A">
        <w:rPr>
          <w:rFonts w:ascii="Arial" w:hAnsi="Arial" w:cs="Arial"/>
        </w:rPr>
        <w:t>la Dirección Ejecutiva.</w:t>
      </w:r>
    </w:p>
    <w:p w:rsidR="00A775DD" w:rsidRPr="00BC133A" w:rsidRDefault="00D4604B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1</w:t>
      </w:r>
      <w:r w:rsidR="00666891" w:rsidRPr="00666891">
        <w:rPr>
          <w:rFonts w:ascii="Arial" w:hAnsi="Arial" w:cs="Arial"/>
          <w:b/>
        </w:rPr>
        <w:t>6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Los miembros del Consejo Directivo tendrán una </w:t>
      </w:r>
      <w:r w:rsidR="00371C09">
        <w:rPr>
          <w:rFonts w:ascii="Arial" w:hAnsi="Arial" w:cs="Arial"/>
        </w:rPr>
        <w:t>t</w:t>
      </w:r>
      <w:r w:rsidR="00A775DD" w:rsidRPr="00BC133A">
        <w:rPr>
          <w:rFonts w:ascii="Arial" w:hAnsi="Arial" w:cs="Arial"/>
        </w:rPr>
        <w:t xml:space="preserve">arjeta de identificación firmada por el </w:t>
      </w:r>
      <w:proofErr w:type="gramStart"/>
      <w:r w:rsidR="00A775DD" w:rsidRPr="00BC133A">
        <w:rPr>
          <w:rFonts w:ascii="Arial" w:hAnsi="Arial" w:cs="Arial"/>
        </w:rPr>
        <w:t>Presidente</w:t>
      </w:r>
      <w:proofErr w:type="gramEnd"/>
      <w:r w:rsidR="00A775DD" w:rsidRPr="00BC133A">
        <w:rPr>
          <w:rFonts w:ascii="Arial" w:hAnsi="Arial" w:cs="Arial"/>
        </w:rPr>
        <w:t xml:space="preserve"> y el Director, cuya elaboración y distribución estará a cargo de este </w:t>
      </w:r>
      <w:r w:rsidRPr="00BC133A">
        <w:rPr>
          <w:rFonts w:ascii="Arial" w:hAnsi="Arial" w:cs="Arial"/>
        </w:rPr>
        <w:t>último</w:t>
      </w:r>
      <w:r w:rsidR="00A775DD" w:rsidRPr="00BC133A">
        <w:rPr>
          <w:rFonts w:ascii="Arial" w:hAnsi="Arial" w:cs="Arial"/>
        </w:rPr>
        <w:t>.</w:t>
      </w:r>
    </w:p>
    <w:p w:rsidR="00A775DD" w:rsidRPr="00BC133A" w:rsidRDefault="00D4604B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1</w:t>
      </w:r>
      <w:r w:rsidR="00666891" w:rsidRPr="00666891">
        <w:rPr>
          <w:rFonts w:ascii="Arial" w:hAnsi="Arial" w:cs="Arial"/>
          <w:b/>
        </w:rPr>
        <w:t>7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 Los miembros del Consejo Directivo, </w:t>
      </w:r>
      <w:r w:rsidRPr="00BC133A">
        <w:rPr>
          <w:rFonts w:ascii="Arial" w:hAnsi="Arial" w:cs="Arial"/>
        </w:rPr>
        <w:t>así</w:t>
      </w:r>
      <w:r w:rsidR="00A775DD" w:rsidRPr="00BC133A">
        <w:rPr>
          <w:rFonts w:ascii="Arial" w:hAnsi="Arial" w:cs="Arial"/>
        </w:rPr>
        <w:t xml:space="preserve"> como sus </w:t>
      </w:r>
      <w:r w:rsidR="00D41975">
        <w:rPr>
          <w:rFonts w:ascii="Arial" w:hAnsi="Arial" w:cs="Arial"/>
        </w:rPr>
        <w:t>A</w:t>
      </w:r>
      <w:r w:rsidR="00A775DD" w:rsidRPr="00BC133A">
        <w:rPr>
          <w:rFonts w:ascii="Arial" w:hAnsi="Arial" w:cs="Arial"/>
        </w:rPr>
        <w:t>sesores designados por el Poder Ejecutivo, no percibirán remuneración</w:t>
      </w:r>
      <w:r w:rsidR="00BB6F26" w:rsidRPr="00BC133A">
        <w:rPr>
          <w:rFonts w:ascii="Arial" w:hAnsi="Arial" w:cs="Arial"/>
        </w:rPr>
        <w:t xml:space="preserve"> salarial, en razón de no tener la condición de empleados e</w:t>
      </w:r>
      <w:r w:rsidR="00666891">
        <w:rPr>
          <w:rFonts w:ascii="Arial" w:hAnsi="Arial" w:cs="Arial"/>
        </w:rPr>
        <w:t>n</w:t>
      </w:r>
      <w:r w:rsidR="00BB6F26" w:rsidRPr="00BC133A">
        <w:rPr>
          <w:rFonts w:ascii="Arial" w:hAnsi="Arial" w:cs="Arial"/>
        </w:rPr>
        <w:t xml:space="preserve"> la administración pública</w:t>
      </w:r>
      <w:r w:rsidR="00A775DD" w:rsidRPr="00BC133A">
        <w:rPr>
          <w:rFonts w:ascii="Arial" w:hAnsi="Arial" w:cs="Arial"/>
        </w:rPr>
        <w:t xml:space="preserve"> por el desempeño de sus funciones</w:t>
      </w:r>
      <w:r w:rsidR="004D24FC" w:rsidRPr="00BC133A">
        <w:rPr>
          <w:rFonts w:ascii="Arial" w:hAnsi="Arial" w:cs="Arial"/>
        </w:rPr>
        <w:t>.</w:t>
      </w:r>
      <w:r w:rsidR="00D41975">
        <w:rPr>
          <w:rFonts w:ascii="Arial" w:hAnsi="Arial" w:cs="Arial"/>
        </w:rPr>
        <w:t xml:space="preserve"> Sin embargo, será establecid</w:t>
      </w:r>
      <w:r w:rsidR="00666891">
        <w:rPr>
          <w:rFonts w:ascii="Arial" w:hAnsi="Arial" w:cs="Arial"/>
        </w:rPr>
        <w:t>o un monto</w:t>
      </w:r>
      <w:r w:rsidR="00D41975">
        <w:rPr>
          <w:rFonts w:ascii="Arial" w:hAnsi="Arial" w:cs="Arial"/>
        </w:rPr>
        <w:t xml:space="preserve"> en calidad de dieta o viatico, según aprobación del Consejo Directivo.  Adicionalmente, t</w:t>
      </w:r>
      <w:r w:rsidR="00A775DD" w:rsidRPr="00BC133A">
        <w:rPr>
          <w:rFonts w:ascii="Arial" w:hAnsi="Arial" w:cs="Arial"/>
        </w:rPr>
        <w:t>endrán derecho al reembolso de</w:t>
      </w:r>
      <w:r w:rsidR="00C934E0">
        <w:rPr>
          <w:rFonts w:ascii="Arial" w:hAnsi="Arial" w:cs="Arial"/>
        </w:rPr>
        <w:t xml:space="preserve"> los</w:t>
      </w:r>
      <w:r w:rsidR="00A775DD" w:rsidRPr="00BC133A">
        <w:rPr>
          <w:rFonts w:ascii="Arial" w:hAnsi="Arial" w:cs="Arial"/>
        </w:rPr>
        <w:t xml:space="preserve"> gastos en que incurran por</w:t>
      </w:r>
      <w:r w:rsidR="00C934E0">
        <w:rPr>
          <w:rFonts w:ascii="Arial" w:hAnsi="Arial" w:cs="Arial"/>
        </w:rPr>
        <w:t xml:space="preserve"> </w:t>
      </w:r>
      <w:r w:rsidR="00A775DD" w:rsidRPr="00BC133A">
        <w:rPr>
          <w:rFonts w:ascii="Arial" w:hAnsi="Arial" w:cs="Arial"/>
        </w:rPr>
        <w:t>mandato</w:t>
      </w:r>
      <w:r w:rsidR="00C934E0">
        <w:rPr>
          <w:rFonts w:ascii="Arial" w:hAnsi="Arial" w:cs="Arial"/>
        </w:rPr>
        <w:t xml:space="preserve"> conferido por </w:t>
      </w:r>
      <w:r w:rsidR="00A775DD" w:rsidRPr="00BC133A">
        <w:rPr>
          <w:rFonts w:ascii="Arial" w:hAnsi="Arial" w:cs="Arial"/>
        </w:rPr>
        <w:t>el organismo</w:t>
      </w:r>
      <w:r w:rsidR="004D24FC" w:rsidRPr="00BC133A">
        <w:rPr>
          <w:rFonts w:ascii="Arial" w:hAnsi="Arial" w:cs="Arial"/>
        </w:rPr>
        <w:t xml:space="preserve">. </w:t>
      </w:r>
    </w:p>
    <w:p w:rsidR="00A775DD" w:rsidRPr="00BC133A" w:rsidRDefault="00D4604B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BB6F26" w:rsidRPr="00666891">
        <w:rPr>
          <w:rFonts w:ascii="Arial" w:hAnsi="Arial" w:cs="Arial"/>
          <w:b/>
        </w:rPr>
        <w:t>1</w:t>
      </w:r>
      <w:r w:rsidR="00666891" w:rsidRPr="00666891">
        <w:rPr>
          <w:rFonts w:ascii="Arial" w:hAnsi="Arial" w:cs="Arial"/>
          <w:b/>
        </w:rPr>
        <w:t>8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 De no lograrse el quórum a la hora señalada en la convocatoria, el </w:t>
      </w:r>
      <w:proofErr w:type="gramStart"/>
      <w:r w:rsidR="00A775DD" w:rsidRPr="00BC133A">
        <w:rPr>
          <w:rFonts w:ascii="Arial" w:hAnsi="Arial" w:cs="Arial"/>
        </w:rPr>
        <w:t>Presidente</w:t>
      </w:r>
      <w:proofErr w:type="gramEnd"/>
      <w:r w:rsidR="00A775DD" w:rsidRPr="00BC133A">
        <w:rPr>
          <w:rFonts w:ascii="Arial" w:hAnsi="Arial" w:cs="Arial"/>
        </w:rPr>
        <w:t xml:space="preserve"> o quien </w:t>
      </w:r>
      <w:r w:rsidR="00BF455C" w:rsidRPr="00BC133A">
        <w:rPr>
          <w:rFonts w:ascii="Arial" w:hAnsi="Arial" w:cs="Arial"/>
        </w:rPr>
        <w:t>lo represente</w:t>
      </w:r>
      <w:r w:rsidR="00C34C36">
        <w:rPr>
          <w:rFonts w:ascii="Arial" w:hAnsi="Arial" w:cs="Arial"/>
        </w:rPr>
        <w:t xml:space="preserve"> </w:t>
      </w:r>
      <w:r w:rsidR="006556D6" w:rsidRPr="00BC133A">
        <w:rPr>
          <w:rFonts w:ascii="Arial" w:hAnsi="Arial" w:cs="Arial"/>
        </w:rPr>
        <w:t>deberá</w:t>
      </w:r>
      <w:r w:rsidR="00A775DD" w:rsidRPr="00BC133A">
        <w:rPr>
          <w:rFonts w:ascii="Arial" w:hAnsi="Arial" w:cs="Arial"/>
        </w:rPr>
        <w:t xml:space="preserve"> esperar media (1/2) hora, transcurrida la cual volverá a verificar la asistencia.  En caso de no lograrse el quórum, de la manera anterior, el Director Ejecutivo levantar</w:t>
      </w:r>
      <w:r w:rsidR="006556D6" w:rsidRPr="00BC133A">
        <w:rPr>
          <w:rFonts w:ascii="Arial" w:hAnsi="Arial" w:cs="Arial"/>
        </w:rPr>
        <w:t>á</w:t>
      </w:r>
      <w:r w:rsidR="00A775DD" w:rsidRPr="00BC133A">
        <w:rPr>
          <w:rFonts w:ascii="Arial" w:hAnsi="Arial" w:cs="Arial"/>
        </w:rPr>
        <w:t xml:space="preserve"> acta de no comparecencia, </w:t>
      </w:r>
      <w:r w:rsidR="00C934E0">
        <w:rPr>
          <w:rFonts w:ascii="Arial" w:hAnsi="Arial" w:cs="Arial"/>
        </w:rPr>
        <w:t xml:space="preserve">firmada por el </w:t>
      </w:r>
      <w:proofErr w:type="gramStart"/>
      <w:r w:rsidR="00C934E0">
        <w:rPr>
          <w:rFonts w:ascii="Arial" w:hAnsi="Arial" w:cs="Arial"/>
        </w:rPr>
        <w:t>Presidente</w:t>
      </w:r>
      <w:proofErr w:type="gramEnd"/>
      <w:r w:rsidR="00C934E0">
        <w:rPr>
          <w:rFonts w:ascii="Arial" w:hAnsi="Arial" w:cs="Arial"/>
        </w:rPr>
        <w:t xml:space="preserve"> del Consejo.  El </w:t>
      </w:r>
      <w:proofErr w:type="gramStart"/>
      <w:r w:rsidR="00C934E0">
        <w:rPr>
          <w:rFonts w:ascii="Arial" w:hAnsi="Arial" w:cs="Arial"/>
        </w:rPr>
        <w:t>Presidente</w:t>
      </w:r>
      <w:proofErr w:type="gramEnd"/>
      <w:r w:rsidR="00C934E0">
        <w:rPr>
          <w:rFonts w:ascii="Arial" w:hAnsi="Arial" w:cs="Arial"/>
        </w:rPr>
        <w:t xml:space="preserve"> del Consejo</w:t>
      </w:r>
      <w:r w:rsidR="00A775DD" w:rsidRPr="00BC133A">
        <w:rPr>
          <w:rFonts w:ascii="Arial" w:hAnsi="Arial" w:cs="Arial"/>
        </w:rPr>
        <w:t xml:space="preserve"> fijar</w:t>
      </w:r>
      <w:r w:rsidR="002A4559" w:rsidRPr="00BC133A">
        <w:rPr>
          <w:rFonts w:ascii="Arial" w:hAnsi="Arial" w:cs="Arial"/>
        </w:rPr>
        <w:t>á</w:t>
      </w:r>
      <w:r w:rsidR="00A775DD" w:rsidRPr="00BC133A">
        <w:rPr>
          <w:rFonts w:ascii="Arial" w:hAnsi="Arial" w:cs="Arial"/>
        </w:rPr>
        <w:t xml:space="preserve"> </w:t>
      </w:r>
      <w:r w:rsidR="00C934E0">
        <w:rPr>
          <w:rFonts w:ascii="Arial" w:hAnsi="Arial" w:cs="Arial"/>
        </w:rPr>
        <w:t xml:space="preserve">una </w:t>
      </w:r>
      <w:r w:rsidR="00A775DD" w:rsidRPr="00BC133A">
        <w:rPr>
          <w:rFonts w:ascii="Arial" w:hAnsi="Arial" w:cs="Arial"/>
        </w:rPr>
        <w:t>nueva fecha para la próxima reunión.</w:t>
      </w:r>
    </w:p>
    <w:p w:rsidR="00A775DD" w:rsidRDefault="00D4604B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</w:t>
      </w:r>
      <w:r w:rsidR="00666891" w:rsidRPr="00666891">
        <w:rPr>
          <w:rFonts w:ascii="Arial" w:hAnsi="Arial" w:cs="Arial"/>
          <w:b/>
        </w:rPr>
        <w:t>19</w:t>
      </w:r>
      <w:r w:rsidR="00A775DD" w:rsidRPr="00BC133A">
        <w:rPr>
          <w:rFonts w:ascii="Arial" w:hAnsi="Arial" w:cs="Arial"/>
        </w:rPr>
        <w:t xml:space="preserve">. Una vez iniciada la sesión ninguno de los miembros podrá retirarse de la sala sin obtener previamente la autorización del </w:t>
      </w:r>
      <w:proofErr w:type="gramStart"/>
      <w:r w:rsidR="00A775DD" w:rsidRPr="00BC133A">
        <w:rPr>
          <w:rFonts w:ascii="Arial" w:hAnsi="Arial" w:cs="Arial"/>
        </w:rPr>
        <w:t>Presidente</w:t>
      </w:r>
      <w:proofErr w:type="gramEnd"/>
      <w:r w:rsidR="00A775DD" w:rsidRPr="00BC133A">
        <w:rPr>
          <w:rFonts w:ascii="Arial" w:hAnsi="Arial" w:cs="Arial"/>
        </w:rPr>
        <w:t xml:space="preserve"> </w:t>
      </w:r>
      <w:r w:rsidR="00C934E0">
        <w:rPr>
          <w:rFonts w:ascii="Arial" w:hAnsi="Arial" w:cs="Arial"/>
        </w:rPr>
        <w:t xml:space="preserve">del Consejo </w:t>
      </w:r>
      <w:r w:rsidR="00A775DD" w:rsidRPr="00BC133A">
        <w:rPr>
          <w:rFonts w:ascii="Arial" w:hAnsi="Arial" w:cs="Arial"/>
        </w:rPr>
        <w:t xml:space="preserve">o quien lo </w:t>
      </w:r>
      <w:r w:rsidR="00BF455C" w:rsidRPr="00BC133A">
        <w:rPr>
          <w:rFonts w:ascii="Arial" w:hAnsi="Arial" w:cs="Arial"/>
        </w:rPr>
        <w:t xml:space="preserve">represente. </w:t>
      </w:r>
    </w:p>
    <w:p w:rsidR="00A775DD" w:rsidRPr="00BC133A" w:rsidRDefault="009B5764" w:rsidP="007D31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D4604B" w:rsidRPr="00666891">
        <w:rPr>
          <w:rFonts w:ascii="Arial" w:hAnsi="Arial" w:cs="Arial"/>
          <w:b/>
        </w:rPr>
        <w:t>rtículo</w:t>
      </w:r>
      <w:r w:rsidR="00A775DD" w:rsidRPr="00666891">
        <w:rPr>
          <w:rFonts w:ascii="Arial" w:hAnsi="Arial" w:cs="Arial"/>
          <w:b/>
        </w:rPr>
        <w:t xml:space="preserve"> 2</w:t>
      </w:r>
      <w:r w:rsidR="00666891" w:rsidRPr="00666891">
        <w:rPr>
          <w:rFonts w:ascii="Arial" w:hAnsi="Arial" w:cs="Arial"/>
          <w:b/>
        </w:rPr>
        <w:t>0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El Presidente</w:t>
      </w:r>
      <w:r w:rsidR="00C34C36">
        <w:rPr>
          <w:rFonts w:ascii="Arial" w:hAnsi="Arial" w:cs="Arial"/>
        </w:rPr>
        <w:t xml:space="preserve"> </w:t>
      </w:r>
      <w:r w:rsidR="00461007" w:rsidRPr="00BC133A">
        <w:rPr>
          <w:rFonts w:ascii="Arial" w:hAnsi="Arial" w:cs="Arial"/>
        </w:rPr>
        <w:t xml:space="preserve">o </w:t>
      </w:r>
      <w:r w:rsidR="00A775DD" w:rsidRPr="00BC133A">
        <w:rPr>
          <w:rFonts w:ascii="Arial" w:hAnsi="Arial" w:cs="Arial"/>
        </w:rPr>
        <w:t xml:space="preserve">quien </w:t>
      </w:r>
      <w:r w:rsidR="00461007" w:rsidRPr="00BC133A">
        <w:rPr>
          <w:rFonts w:ascii="Arial" w:hAnsi="Arial" w:cs="Arial"/>
        </w:rPr>
        <w:t>ejerza sus funciones,</w:t>
      </w:r>
      <w:r w:rsidR="00A775DD" w:rsidRPr="00BC133A">
        <w:rPr>
          <w:rFonts w:ascii="Arial" w:hAnsi="Arial" w:cs="Arial"/>
        </w:rPr>
        <w:t xml:space="preserve"> queda facultado para</w:t>
      </w:r>
      <w:r w:rsidR="00666891">
        <w:rPr>
          <w:rFonts w:ascii="Arial" w:hAnsi="Arial" w:cs="Arial"/>
        </w:rPr>
        <w:t xml:space="preserve"> moderar y</w:t>
      </w:r>
      <w:r w:rsidR="00A775DD" w:rsidRPr="00BC133A">
        <w:rPr>
          <w:rFonts w:ascii="Arial" w:hAnsi="Arial" w:cs="Arial"/>
        </w:rPr>
        <w:t xml:space="preserve"> reglamentar</w:t>
      </w:r>
      <w:r w:rsidR="00666891">
        <w:rPr>
          <w:rFonts w:ascii="Arial" w:hAnsi="Arial" w:cs="Arial"/>
        </w:rPr>
        <w:t>,</w:t>
      </w:r>
      <w:r w:rsidR="00A775DD" w:rsidRPr="00BC133A">
        <w:rPr>
          <w:rFonts w:ascii="Arial" w:hAnsi="Arial" w:cs="Arial"/>
        </w:rPr>
        <w:t xml:space="preserve"> e</w:t>
      </w:r>
      <w:r w:rsidR="00666891">
        <w:rPr>
          <w:rFonts w:ascii="Arial" w:hAnsi="Arial" w:cs="Arial"/>
        </w:rPr>
        <w:t>n</w:t>
      </w:r>
      <w:r w:rsidR="00A775DD" w:rsidRPr="00BC133A">
        <w:rPr>
          <w:rFonts w:ascii="Arial" w:hAnsi="Arial" w:cs="Arial"/>
        </w:rPr>
        <w:t xml:space="preserve"> </w:t>
      </w:r>
      <w:r w:rsidR="00D4604B" w:rsidRPr="00BC133A">
        <w:rPr>
          <w:rFonts w:ascii="Arial" w:hAnsi="Arial" w:cs="Arial"/>
        </w:rPr>
        <w:t>número</w:t>
      </w:r>
      <w:r w:rsidR="00A775DD" w:rsidRPr="00BC133A">
        <w:rPr>
          <w:rFonts w:ascii="Arial" w:hAnsi="Arial" w:cs="Arial"/>
        </w:rPr>
        <w:t xml:space="preserve"> y tiempo</w:t>
      </w:r>
      <w:r w:rsidR="00666891">
        <w:rPr>
          <w:rFonts w:ascii="Arial" w:hAnsi="Arial" w:cs="Arial"/>
        </w:rPr>
        <w:t>,</w:t>
      </w:r>
      <w:r w:rsidR="00A775DD" w:rsidRPr="00BC133A">
        <w:rPr>
          <w:rFonts w:ascii="Arial" w:hAnsi="Arial" w:cs="Arial"/>
        </w:rPr>
        <w:t xml:space="preserve"> las intervenciones de los miembros</w:t>
      </w:r>
      <w:r w:rsidR="00666891">
        <w:rPr>
          <w:rFonts w:ascii="Arial" w:hAnsi="Arial" w:cs="Arial"/>
        </w:rPr>
        <w:t xml:space="preserve">, así </w:t>
      </w:r>
      <w:proofErr w:type="gramStart"/>
      <w:r w:rsidR="00666891">
        <w:rPr>
          <w:rFonts w:ascii="Arial" w:hAnsi="Arial" w:cs="Arial"/>
        </w:rPr>
        <w:t>como  el</w:t>
      </w:r>
      <w:proofErr w:type="gramEnd"/>
      <w:r w:rsidR="00666891">
        <w:rPr>
          <w:rFonts w:ascii="Arial" w:hAnsi="Arial" w:cs="Arial"/>
        </w:rPr>
        <w:t xml:space="preserve"> de los</w:t>
      </w:r>
      <w:r w:rsidR="00A775DD" w:rsidRPr="00BC133A">
        <w:rPr>
          <w:rFonts w:ascii="Arial" w:hAnsi="Arial" w:cs="Arial"/>
        </w:rPr>
        <w:t xml:space="preserve"> </w:t>
      </w:r>
      <w:r w:rsidR="00C934E0">
        <w:rPr>
          <w:rFonts w:ascii="Arial" w:hAnsi="Arial" w:cs="Arial"/>
        </w:rPr>
        <w:t>A</w:t>
      </w:r>
      <w:r w:rsidR="00A775DD" w:rsidRPr="00BC133A">
        <w:rPr>
          <w:rFonts w:ascii="Arial" w:hAnsi="Arial" w:cs="Arial"/>
        </w:rPr>
        <w:t>sesores e invitados</w:t>
      </w:r>
      <w:r w:rsidR="00C934E0">
        <w:rPr>
          <w:rFonts w:ascii="Arial" w:hAnsi="Arial" w:cs="Arial"/>
        </w:rPr>
        <w:t xml:space="preserve"> especiales</w:t>
      </w:r>
      <w:r w:rsidR="00A775DD" w:rsidRPr="00BC133A">
        <w:rPr>
          <w:rFonts w:ascii="Arial" w:hAnsi="Arial" w:cs="Arial"/>
        </w:rPr>
        <w:t>.</w:t>
      </w:r>
    </w:p>
    <w:p w:rsidR="00A775DD" w:rsidRPr="00BC133A" w:rsidRDefault="00D4604B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2</w:t>
      </w:r>
      <w:r w:rsidR="00666891" w:rsidRPr="00666891">
        <w:rPr>
          <w:rFonts w:ascii="Arial" w:hAnsi="Arial" w:cs="Arial"/>
          <w:b/>
        </w:rPr>
        <w:t>1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El </w:t>
      </w:r>
      <w:proofErr w:type="gramStart"/>
      <w:r w:rsidR="00C934E0">
        <w:rPr>
          <w:rFonts w:ascii="Arial" w:hAnsi="Arial" w:cs="Arial"/>
        </w:rPr>
        <w:t>P</w:t>
      </w:r>
      <w:r w:rsidR="00C934E0" w:rsidRPr="00BC133A">
        <w:rPr>
          <w:rFonts w:ascii="Arial" w:hAnsi="Arial" w:cs="Arial"/>
        </w:rPr>
        <w:t>residente</w:t>
      </w:r>
      <w:proofErr w:type="gramEnd"/>
      <w:r w:rsidR="00C934E0">
        <w:rPr>
          <w:rFonts w:ascii="Arial" w:hAnsi="Arial" w:cs="Arial"/>
        </w:rPr>
        <w:t xml:space="preserve"> del Consejo</w:t>
      </w:r>
      <w:r w:rsidR="00A775DD" w:rsidRPr="00BC133A">
        <w:rPr>
          <w:rFonts w:ascii="Arial" w:hAnsi="Arial" w:cs="Arial"/>
        </w:rPr>
        <w:t xml:space="preserve"> o quien ejerza sus funciones podrá declarar fuera de orden al orador que durante su intervención se aparte del tema en d</w:t>
      </w:r>
      <w:r w:rsidR="00C934E0">
        <w:rPr>
          <w:rFonts w:ascii="Arial" w:hAnsi="Arial" w:cs="Arial"/>
        </w:rPr>
        <w:t>ebate</w:t>
      </w:r>
      <w:r w:rsidR="00A775DD" w:rsidRPr="00BC133A">
        <w:rPr>
          <w:rFonts w:ascii="Arial" w:hAnsi="Arial" w:cs="Arial"/>
        </w:rPr>
        <w:t>. De este no obtemperar podrá ser sancionado con la p</w:t>
      </w:r>
      <w:r w:rsidR="00C934E0">
        <w:rPr>
          <w:rFonts w:ascii="Arial" w:hAnsi="Arial" w:cs="Arial"/>
        </w:rPr>
        <w:t>é</w:t>
      </w:r>
      <w:r w:rsidR="00A775DD" w:rsidRPr="00BC133A">
        <w:rPr>
          <w:rFonts w:ascii="Arial" w:hAnsi="Arial" w:cs="Arial"/>
        </w:rPr>
        <w:t>rdida de la palabra, la cual pasar</w:t>
      </w:r>
      <w:r w:rsidR="00461007" w:rsidRPr="00BC133A">
        <w:rPr>
          <w:rFonts w:ascii="Arial" w:hAnsi="Arial" w:cs="Arial"/>
        </w:rPr>
        <w:t>á</w:t>
      </w:r>
      <w:r w:rsidR="00A775DD" w:rsidRPr="00BC133A">
        <w:rPr>
          <w:rFonts w:ascii="Arial" w:hAnsi="Arial" w:cs="Arial"/>
        </w:rPr>
        <w:t xml:space="preserve"> al siguiente orador inscrito.</w:t>
      </w:r>
    </w:p>
    <w:p w:rsidR="00A775DD" w:rsidRPr="00BC133A" w:rsidRDefault="00DD7399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2</w:t>
      </w:r>
      <w:r w:rsidR="00666891" w:rsidRPr="00666891">
        <w:rPr>
          <w:rFonts w:ascii="Arial" w:hAnsi="Arial" w:cs="Arial"/>
          <w:b/>
        </w:rPr>
        <w:t>2</w:t>
      </w:r>
      <w:r w:rsidR="00CA2431" w:rsidRPr="00666891">
        <w:rPr>
          <w:rFonts w:ascii="Arial" w:hAnsi="Arial" w:cs="Arial"/>
          <w:b/>
        </w:rPr>
        <w:t>.</w:t>
      </w:r>
      <w:r w:rsidR="00CA2431">
        <w:rPr>
          <w:rFonts w:ascii="Arial" w:hAnsi="Arial" w:cs="Arial"/>
        </w:rPr>
        <w:t xml:space="preserve"> Una vez </w:t>
      </w:r>
      <w:r w:rsidR="00666891">
        <w:rPr>
          <w:rFonts w:ascii="Arial" w:hAnsi="Arial" w:cs="Arial"/>
        </w:rPr>
        <w:t xml:space="preserve">aclarado y </w:t>
      </w:r>
      <w:r w:rsidR="00CA2431">
        <w:rPr>
          <w:rFonts w:ascii="Arial" w:hAnsi="Arial" w:cs="Arial"/>
        </w:rPr>
        <w:t>suficientemente debatido</w:t>
      </w:r>
      <w:r w:rsidR="00A775DD" w:rsidRPr="00BC133A">
        <w:rPr>
          <w:rFonts w:ascii="Arial" w:hAnsi="Arial" w:cs="Arial"/>
        </w:rPr>
        <w:t xml:space="preserve"> un tema, el </w:t>
      </w:r>
      <w:proofErr w:type="gramStart"/>
      <w:r w:rsidR="00CA2431">
        <w:rPr>
          <w:rFonts w:ascii="Arial" w:hAnsi="Arial" w:cs="Arial"/>
        </w:rPr>
        <w:t>P</w:t>
      </w:r>
      <w:r w:rsidR="00A775DD" w:rsidRPr="00BC133A">
        <w:rPr>
          <w:rFonts w:ascii="Arial" w:hAnsi="Arial" w:cs="Arial"/>
        </w:rPr>
        <w:t>residente</w:t>
      </w:r>
      <w:proofErr w:type="gramEnd"/>
      <w:r w:rsidR="00A775DD" w:rsidRPr="00BC133A">
        <w:rPr>
          <w:rFonts w:ascii="Arial" w:hAnsi="Arial" w:cs="Arial"/>
        </w:rPr>
        <w:t xml:space="preserve"> o quien ejerza sus funciones anunciar</w:t>
      </w:r>
      <w:r w:rsidR="0024104C" w:rsidRPr="00BC133A">
        <w:rPr>
          <w:rFonts w:ascii="Arial" w:hAnsi="Arial" w:cs="Arial"/>
        </w:rPr>
        <w:t>á</w:t>
      </w:r>
      <w:r w:rsidR="00A775DD" w:rsidRPr="00BC133A">
        <w:rPr>
          <w:rFonts w:ascii="Arial" w:hAnsi="Arial" w:cs="Arial"/>
        </w:rPr>
        <w:t xml:space="preserve"> el cierre de los debates y declarar</w:t>
      </w:r>
      <w:r w:rsidR="00CA2431">
        <w:rPr>
          <w:rFonts w:ascii="Arial" w:hAnsi="Arial" w:cs="Arial"/>
        </w:rPr>
        <w:t>á</w:t>
      </w:r>
      <w:r w:rsidR="00A775DD" w:rsidRPr="00BC133A">
        <w:rPr>
          <w:rFonts w:ascii="Arial" w:hAnsi="Arial" w:cs="Arial"/>
        </w:rPr>
        <w:t xml:space="preserve"> terminados los mismos, sometiendo las propuestas a votación en el orden en que fueron sugeridas</w:t>
      </w:r>
      <w:r w:rsidR="00CA2431">
        <w:rPr>
          <w:rFonts w:ascii="Arial" w:hAnsi="Arial" w:cs="Arial"/>
        </w:rPr>
        <w:t>, de acuerdo con la Agenda</w:t>
      </w:r>
      <w:r w:rsidR="00A775DD" w:rsidRPr="00BC133A">
        <w:rPr>
          <w:rFonts w:ascii="Arial" w:hAnsi="Arial" w:cs="Arial"/>
        </w:rPr>
        <w:t>.</w:t>
      </w:r>
    </w:p>
    <w:p w:rsidR="00A775DD" w:rsidRPr="00BC133A" w:rsidRDefault="00DD7399" w:rsidP="007D31E5">
      <w:pPr>
        <w:jc w:val="both"/>
        <w:rPr>
          <w:rFonts w:ascii="Arial" w:hAnsi="Arial" w:cs="Arial"/>
        </w:rPr>
      </w:pPr>
      <w:r w:rsidRPr="00666891">
        <w:rPr>
          <w:rFonts w:ascii="Arial" w:hAnsi="Arial" w:cs="Arial"/>
          <w:b/>
        </w:rPr>
        <w:t>Artículo</w:t>
      </w:r>
      <w:r w:rsidR="00A775DD" w:rsidRPr="00666891">
        <w:rPr>
          <w:rFonts w:ascii="Arial" w:hAnsi="Arial" w:cs="Arial"/>
          <w:b/>
        </w:rPr>
        <w:t xml:space="preserve"> 2</w:t>
      </w:r>
      <w:r w:rsidR="00666891" w:rsidRPr="00666891">
        <w:rPr>
          <w:rFonts w:ascii="Arial" w:hAnsi="Arial" w:cs="Arial"/>
          <w:b/>
        </w:rPr>
        <w:t>3</w:t>
      </w:r>
      <w:r w:rsidR="00A775DD" w:rsidRPr="00666891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La votación será ordinaria, nominal o secreta, pudiendo el miembro que así lo desee abstenerse</w:t>
      </w:r>
      <w:r w:rsidR="002163B6" w:rsidRPr="00BC133A">
        <w:rPr>
          <w:rFonts w:ascii="Arial" w:hAnsi="Arial" w:cs="Arial"/>
        </w:rPr>
        <w:t>, dar un voto disidente, debidamente motivado</w:t>
      </w:r>
      <w:r w:rsidR="00A775DD" w:rsidRPr="00BC133A">
        <w:rPr>
          <w:rFonts w:ascii="Arial" w:hAnsi="Arial" w:cs="Arial"/>
        </w:rPr>
        <w:t>. Una vez comenzada una votación no le será permitido a ningún miembro o representante abandonar la sala.</w:t>
      </w:r>
    </w:p>
    <w:p w:rsidR="00A775DD" w:rsidRPr="00BC133A" w:rsidRDefault="00F42885" w:rsidP="007D31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Párrafo I</w:t>
      </w:r>
      <w:r w:rsidR="00A775DD" w:rsidRPr="00BC133A">
        <w:rPr>
          <w:rFonts w:ascii="Arial" w:hAnsi="Arial" w:cs="Arial"/>
          <w:b/>
        </w:rPr>
        <w:t xml:space="preserve">. </w:t>
      </w:r>
      <w:r w:rsidR="00A775DD" w:rsidRPr="00BC133A">
        <w:rPr>
          <w:rFonts w:ascii="Arial" w:hAnsi="Arial" w:cs="Arial"/>
        </w:rPr>
        <w:t>La votación ordinaria se hará levantando la mano en señal de asentimiento o aprobación.</w:t>
      </w:r>
    </w:p>
    <w:p w:rsidR="00A775DD" w:rsidRPr="00BC133A" w:rsidRDefault="00A775DD" w:rsidP="007D31E5">
      <w:pPr>
        <w:jc w:val="both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lastRenderedPageBreak/>
        <w:t xml:space="preserve">Párrafo </w:t>
      </w:r>
      <w:r w:rsidR="00F42885">
        <w:rPr>
          <w:rFonts w:ascii="Arial" w:hAnsi="Arial" w:cs="Arial"/>
          <w:b/>
        </w:rPr>
        <w:t>II</w:t>
      </w:r>
      <w:r w:rsidRPr="00BC133A">
        <w:rPr>
          <w:rFonts w:ascii="Arial" w:hAnsi="Arial" w:cs="Arial"/>
        </w:rPr>
        <w:t xml:space="preserve">. La votación nominal se hará de la manera siguiente: a pedimento del </w:t>
      </w:r>
      <w:proofErr w:type="gramStart"/>
      <w:r w:rsidR="00CA2431">
        <w:rPr>
          <w:rFonts w:ascii="Arial" w:hAnsi="Arial" w:cs="Arial"/>
        </w:rPr>
        <w:t>P</w:t>
      </w:r>
      <w:r w:rsidRPr="00BC133A">
        <w:rPr>
          <w:rFonts w:ascii="Arial" w:hAnsi="Arial" w:cs="Arial"/>
        </w:rPr>
        <w:t>residente</w:t>
      </w:r>
      <w:proofErr w:type="gramEnd"/>
      <w:r w:rsidRPr="00BC133A">
        <w:rPr>
          <w:rFonts w:ascii="Arial" w:hAnsi="Arial" w:cs="Arial"/>
        </w:rPr>
        <w:t>, de quien ejerza sus funciones, o de un miembro, el Director Ejecutivo llamar</w:t>
      </w:r>
      <w:r w:rsidR="000A002C" w:rsidRPr="00BC133A">
        <w:rPr>
          <w:rFonts w:ascii="Arial" w:hAnsi="Arial" w:cs="Arial"/>
        </w:rPr>
        <w:t>á</w:t>
      </w:r>
      <w:r w:rsidRPr="00BC133A">
        <w:rPr>
          <w:rFonts w:ascii="Arial" w:hAnsi="Arial" w:cs="Arial"/>
        </w:rPr>
        <w:t xml:space="preserve"> por lista y cada miembro expresar</w:t>
      </w:r>
      <w:r w:rsidR="003522E6" w:rsidRPr="00BC133A">
        <w:rPr>
          <w:rFonts w:ascii="Arial" w:hAnsi="Arial" w:cs="Arial"/>
        </w:rPr>
        <w:t>á</w:t>
      </w:r>
      <w:r w:rsidRPr="00BC133A">
        <w:rPr>
          <w:rFonts w:ascii="Arial" w:hAnsi="Arial" w:cs="Arial"/>
        </w:rPr>
        <w:t xml:space="preserve"> a su voluntad afirmativa o negativamente</w:t>
      </w:r>
      <w:r w:rsidRPr="00BC133A">
        <w:rPr>
          <w:rFonts w:ascii="Arial" w:hAnsi="Arial" w:cs="Arial"/>
          <w:b/>
        </w:rPr>
        <w:t xml:space="preserve">. </w:t>
      </w:r>
    </w:p>
    <w:p w:rsidR="00A775DD" w:rsidRPr="00BC133A" w:rsidRDefault="00A775DD" w:rsidP="007D31E5">
      <w:pPr>
        <w:jc w:val="both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 xml:space="preserve">Párrafo </w:t>
      </w:r>
      <w:r w:rsidR="00F42885">
        <w:rPr>
          <w:rFonts w:ascii="Arial" w:hAnsi="Arial" w:cs="Arial"/>
          <w:b/>
        </w:rPr>
        <w:t>III.</w:t>
      </w:r>
      <w:r w:rsidRPr="00BC133A">
        <w:rPr>
          <w:rFonts w:ascii="Arial" w:hAnsi="Arial" w:cs="Arial"/>
          <w:b/>
        </w:rPr>
        <w:t xml:space="preserve"> </w:t>
      </w:r>
      <w:r w:rsidRPr="00BC133A">
        <w:rPr>
          <w:rFonts w:ascii="Arial" w:hAnsi="Arial" w:cs="Arial"/>
        </w:rPr>
        <w:t>La votación deberá ser secreta en los casos siguientes:</w:t>
      </w:r>
    </w:p>
    <w:p w:rsidR="00A775DD" w:rsidRPr="00BC133A" w:rsidRDefault="00A775DD" w:rsidP="007D31E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Para hacer cualquier elección;</w:t>
      </w:r>
    </w:p>
    <w:p w:rsidR="00A775DD" w:rsidRPr="00BC133A" w:rsidRDefault="00A775DD" w:rsidP="007D31E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Para decidir sobre disposiciones que concedan privilegios o favores en provecho de determinadas personas físicas o jurídicas presentes o representadas en </w:t>
      </w:r>
      <w:proofErr w:type="gramStart"/>
      <w:r w:rsidRPr="00BC133A">
        <w:rPr>
          <w:rFonts w:ascii="Arial" w:hAnsi="Arial" w:cs="Arial"/>
        </w:rPr>
        <w:t>la sesiones</w:t>
      </w:r>
      <w:proofErr w:type="gramEnd"/>
      <w:r w:rsidRPr="00BC133A">
        <w:rPr>
          <w:rFonts w:ascii="Arial" w:hAnsi="Arial" w:cs="Arial"/>
        </w:rPr>
        <w:t>;</w:t>
      </w:r>
    </w:p>
    <w:p w:rsidR="00A775DD" w:rsidRPr="00BC133A" w:rsidRDefault="00A775DD" w:rsidP="007D31E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Para decidir sobre el otorgamiento de honores</w:t>
      </w:r>
      <w:r w:rsidR="00686125">
        <w:rPr>
          <w:rFonts w:ascii="Arial" w:hAnsi="Arial" w:cs="Arial"/>
        </w:rPr>
        <w:t xml:space="preserve"> o premios</w:t>
      </w:r>
      <w:r w:rsidRPr="00BC133A">
        <w:rPr>
          <w:rFonts w:ascii="Arial" w:hAnsi="Arial" w:cs="Arial"/>
        </w:rPr>
        <w:t>;</w:t>
      </w:r>
    </w:p>
    <w:p w:rsidR="00A775DD" w:rsidRPr="00BC133A" w:rsidRDefault="00A775DD" w:rsidP="007D31E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Cuando personas directamente interesadas estuvieren presentes y envueltas en el asunto objeto de discusión</w:t>
      </w:r>
      <w:r w:rsidR="00686125">
        <w:rPr>
          <w:rFonts w:ascii="Arial" w:hAnsi="Arial" w:cs="Arial"/>
        </w:rPr>
        <w:t>, quienes por conflicto deben abstenerse de votar, de lo que se hará anotación en el acta</w:t>
      </w:r>
      <w:r w:rsidRPr="00BC133A">
        <w:rPr>
          <w:rFonts w:ascii="Arial" w:hAnsi="Arial" w:cs="Arial"/>
        </w:rPr>
        <w:t xml:space="preserve">; </w:t>
      </w:r>
    </w:p>
    <w:p w:rsidR="00A775DD" w:rsidRPr="00BC133A" w:rsidRDefault="00A775DD" w:rsidP="007D31E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Cuando a solicitud de algún miembro</w:t>
      </w:r>
      <w:r w:rsidR="00686125">
        <w:rPr>
          <w:rFonts w:ascii="Arial" w:hAnsi="Arial" w:cs="Arial"/>
        </w:rPr>
        <w:t>, debidamente motivado,</w:t>
      </w:r>
      <w:r w:rsidRPr="00BC133A">
        <w:rPr>
          <w:rFonts w:ascii="Arial" w:hAnsi="Arial" w:cs="Arial"/>
        </w:rPr>
        <w:t xml:space="preserve"> así sea decidido por </w:t>
      </w:r>
      <w:r w:rsidR="00686125">
        <w:rPr>
          <w:rFonts w:ascii="Arial" w:hAnsi="Arial" w:cs="Arial"/>
        </w:rPr>
        <w:t>votación d</w:t>
      </w:r>
      <w:r w:rsidRPr="00BC133A">
        <w:rPr>
          <w:rFonts w:ascii="Arial" w:hAnsi="Arial" w:cs="Arial"/>
        </w:rPr>
        <w:t>el Consejo</w:t>
      </w:r>
      <w:r w:rsidR="00686125">
        <w:rPr>
          <w:rFonts w:ascii="Arial" w:hAnsi="Arial" w:cs="Arial"/>
        </w:rPr>
        <w:t xml:space="preserve"> Directivo</w:t>
      </w:r>
      <w:r w:rsidRPr="00BC133A">
        <w:rPr>
          <w:rFonts w:ascii="Arial" w:hAnsi="Arial" w:cs="Arial"/>
        </w:rPr>
        <w:t>.</w:t>
      </w:r>
    </w:p>
    <w:p w:rsidR="00A775DD" w:rsidRDefault="00A775DD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9B5764" w:rsidRPr="00BC133A" w:rsidRDefault="009B5764" w:rsidP="007D31E5">
      <w:pPr>
        <w:pStyle w:val="Prrafodelista"/>
        <w:jc w:val="both"/>
        <w:rPr>
          <w:rFonts w:ascii="Arial" w:hAnsi="Arial" w:cs="Arial"/>
          <w:b/>
        </w:rPr>
      </w:pPr>
    </w:p>
    <w:p w:rsidR="00A775DD" w:rsidRPr="00BC133A" w:rsidRDefault="00A775DD" w:rsidP="00C4053A">
      <w:pPr>
        <w:pStyle w:val="Prrafodelista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Capítulo VII</w:t>
      </w:r>
    </w:p>
    <w:p w:rsidR="00A775DD" w:rsidRPr="00BC133A" w:rsidRDefault="00A775DD" w:rsidP="00C4053A">
      <w:pPr>
        <w:pStyle w:val="Prrafodelista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DE</w:t>
      </w:r>
      <w:r w:rsidR="00A6369A" w:rsidRPr="00BC133A">
        <w:rPr>
          <w:rFonts w:ascii="Arial" w:hAnsi="Arial" w:cs="Arial"/>
          <w:b/>
        </w:rPr>
        <w:t xml:space="preserve"> LA </w:t>
      </w:r>
      <w:r w:rsidRPr="00BC133A">
        <w:rPr>
          <w:rFonts w:ascii="Arial" w:hAnsi="Arial" w:cs="Arial"/>
          <w:b/>
        </w:rPr>
        <w:t>DIREC</w:t>
      </w:r>
      <w:r w:rsidR="00A6369A" w:rsidRPr="00BC133A">
        <w:rPr>
          <w:rFonts w:ascii="Arial" w:hAnsi="Arial" w:cs="Arial"/>
          <w:b/>
        </w:rPr>
        <w:t>CIÓN</w:t>
      </w:r>
      <w:r w:rsidRPr="00BC133A">
        <w:rPr>
          <w:rFonts w:ascii="Arial" w:hAnsi="Arial" w:cs="Arial"/>
          <w:b/>
        </w:rPr>
        <w:t xml:space="preserve"> EJECUTIV</w:t>
      </w:r>
      <w:r w:rsidR="00A6369A" w:rsidRPr="00BC133A">
        <w:rPr>
          <w:rFonts w:ascii="Arial" w:hAnsi="Arial" w:cs="Arial"/>
          <w:b/>
        </w:rPr>
        <w:t>A</w:t>
      </w:r>
    </w:p>
    <w:p w:rsidR="0054705B" w:rsidRPr="00BC133A" w:rsidRDefault="0054705B" w:rsidP="00C4053A">
      <w:pPr>
        <w:pStyle w:val="Prrafodelista"/>
        <w:jc w:val="center"/>
        <w:rPr>
          <w:rFonts w:ascii="Arial" w:hAnsi="Arial" w:cs="Arial"/>
          <w:b/>
        </w:rPr>
      </w:pPr>
    </w:p>
    <w:p w:rsidR="0066756C" w:rsidRDefault="0054705B" w:rsidP="0054705B">
      <w:pPr>
        <w:jc w:val="both"/>
        <w:rPr>
          <w:rFonts w:ascii="Arial" w:hAnsi="Arial" w:cs="Arial"/>
        </w:rPr>
      </w:pPr>
      <w:r w:rsidRPr="00CC0643">
        <w:rPr>
          <w:rFonts w:ascii="Arial" w:hAnsi="Arial" w:cs="Arial"/>
          <w:b/>
        </w:rPr>
        <w:t>Artículo 2</w:t>
      </w:r>
      <w:r w:rsidR="00CC0643" w:rsidRPr="00CC0643">
        <w:rPr>
          <w:rFonts w:ascii="Arial" w:hAnsi="Arial" w:cs="Arial"/>
          <w:b/>
        </w:rPr>
        <w:t>4</w:t>
      </w:r>
      <w:r w:rsidRPr="00CC0643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La Dirección Ejecutiva es</w:t>
      </w:r>
      <w:r w:rsidR="000B5306" w:rsidRPr="00BC133A">
        <w:rPr>
          <w:rFonts w:ascii="Arial" w:hAnsi="Arial" w:cs="Arial"/>
        </w:rPr>
        <w:t xml:space="preserve"> el órgano responsable de l</w:t>
      </w:r>
      <w:r w:rsidR="0066756C" w:rsidRPr="00BC133A">
        <w:rPr>
          <w:rFonts w:ascii="Arial" w:hAnsi="Arial" w:cs="Arial"/>
        </w:rPr>
        <w:t>a</w:t>
      </w:r>
      <w:r w:rsidR="000B5306" w:rsidRPr="00BC133A">
        <w:rPr>
          <w:rFonts w:ascii="Arial" w:hAnsi="Arial" w:cs="Arial"/>
        </w:rPr>
        <w:t xml:space="preserve"> </w:t>
      </w:r>
      <w:r w:rsidR="00CC0643">
        <w:rPr>
          <w:rFonts w:ascii="Arial" w:hAnsi="Arial" w:cs="Arial"/>
        </w:rPr>
        <w:t xml:space="preserve">operatividad y </w:t>
      </w:r>
      <w:r w:rsidR="000B5306" w:rsidRPr="00BC133A">
        <w:rPr>
          <w:rFonts w:ascii="Arial" w:hAnsi="Arial" w:cs="Arial"/>
        </w:rPr>
        <w:t>ejecución técnica</w:t>
      </w:r>
      <w:r w:rsidR="00CC0643">
        <w:rPr>
          <w:rFonts w:ascii="Arial" w:hAnsi="Arial" w:cs="Arial"/>
        </w:rPr>
        <w:t>-</w:t>
      </w:r>
      <w:r w:rsidR="000B5306" w:rsidRPr="00BC133A">
        <w:rPr>
          <w:rFonts w:ascii="Arial" w:hAnsi="Arial" w:cs="Arial"/>
        </w:rPr>
        <w:t xml:space="preserve">administrativa de las </w:t>
      </w:r>
      <w:r w:rsidR="0066756C" w:rsidRPr="00BC133A">
        <w:rPr>
          <w:rFonts w:ascii="Arial" w:hAnsi="Arial" w:cs="Arial"/>
        </w:rPr>
        <w:t xml:space="preserve">directrices y las políticas emanadas del Consejo. Estará integrada por tres (3) funcionarios nombrados por el </w:t>
      </w:r>
      <w:proofErr w:type="gramStart"/>
      <w:r w:rsidR="00686125">
        <w:rPr>
          <w:rFonts w:ascii="Arial" w:hAnsi="Arial" w:cs="Arial"/>
        </w:rPr>
        <w:t>P</w:t>
      </w:r>
      <w:r w:rsidR="008936E7" w:rsidRPr="00BC133A">
        <w:rPr>
          <w:rFonts w:ascii="Arial" w:hAnsi="Arial" w:cs="Arial"/>
        </w:rPr>
        <w:t>residente</w:t>
      </w:r>
      <w:proofErr w:type="gramEnd"/>
      <w:r w:rsidR="00686125">
        <w:rPr>
          <w:rFonts w:ascii="Arial" w:hAnsi="Arial" w:cs="Arial"/>
        </w:rPr>
        <w:t xml:space="preserve"> de la Repú</w:t>
      </w:r>
      <w:r w:rsidR="0066756C" w:rsidRPr="00BC133A">
        <w:rPr>
          <w:rFonts w:ascii="Arial" w:hAnsi="Arial" w:cs="Arial"/>
        </w:rPr>
        <w:t xml:space="preserve">blica. </w:t>
      </w:r>
      <w:r w:rsidR="00686125">
        <w:rPr>
          <w:rFonts w:ascii="Arial" w:hAnsi="Arial" w:cs="Arial"/>
        </w:rPr>
        <w:t xml:space="preserve"> </w:t>
      </w:r>
      <w:r w:rsidR="0066756C" w:rsidRPr="00BC133A">
        <w:rPr>
          <w:rFonts w:ascii="Arial" w:hAnsi="Arial" w:cs="Arial"/>
        </w:rPr>
        <w:t xml:space="preserve">El Director Ejecutivo, </w:t>
      </w:r>
      <w:r w:rsidR="00CC0643">
        <w:rPr>
          <w:rFonts w:ascii="Arial" w:hAnsi="Arial" w:cs="Arial"/>
        </w:rPr>
        <w:t xml:space="preserve">es el funcionario ejecutivo </w:t>
      </w:r>
      <w:r w:rsidR="0066756C" w:rsidRPr="00BC133A">
        <w:rPr>
          <w:rFonts w:ascii="Arial" w:hAnsi="Arial" w:cs="Arial"/>
        </w:rPr>
        <w:t xml:space="preserve">del organismo, el Subdirector Técnico y el Subdirector Administrativo, </w:t>
      </w:r>
      <w:r w:rsidR="008936E7" w:rsidRPr="00BC133A">
        <w:rPr>
          <w:rFonts w:ascii="Arial" w:hAnsi="Arial" w:cs="Arial"/>
        </w:rPr>
        <w:t xml:space="preserve">cuyas funciones están </w:t>
      </w:r>
      <w:r w:rsidR="00CC0643">
        <w:rPr>
          <w:rFonts w:ascii="Arial" w:hAnsi="Arial" w:cs="Arial"/>
        </w:rPr>
        <w:t xml:space="preserve">enumeradas y </w:t>
      </w:r>
      <w:r w:rsidR="008936E7" w:rsidRPr="00BC133A">
        <w:rPr>
          <w:rFonts w:ascii="Arial" w:hAnsi="Arial" w:cs="Arial"/>
        </w:rPr>
        <w:t>definidas en el presente reglamento</w:t>
      </w:r>
      <w:r w:rsidR="000E41B0" w:rsidRPr="00BC133A">
        <w:rPr>
          <w:rFonts w:ascii="Arial" w:hAnsi="Arial" w:cs="Arial"/>
        </w:rPr>
        <w:t>.</w:t>
      </w:r>
    </w:p>
    <w:p w:rsidR="00B55F93" w:rsidRPr="00BC133A" w:rsidRDefault="00B55F93" w:rsidP="00B55F93">
      <w:pPr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EL DIRECTOR EJECUTIVO</w:t>
      </w:r>
    </w:p>
    <w:p w:rsidR="000E41B0" w:rsidRPr="00BC133A" w:rsidRDefault="003522E6" w:rsidP="003522E6">
      <w:pPr>
        <w:jc w:val="both"/>
        <w:rPr>
          <w:rFonts w:ascii="Arial" w:hAnsi="Arial" w:cs="Arial"/>
        </w:rPr>
      </w:pPr>
      <w:r w:rsidRPr="00CC0643">
        <w:rPr>
          <w:rFonts w:ascii="Arial" w:hAnsi="Arial" w:cs="Arial"/>
          <w:b/>
        </w:rPr>
        <w:t>Artículo</w:t>
      </w:r>
      <w:r w:rsidR="00A775DD" w:rsidRPr="00CC0643">
        <w:rPr>
          <w:rFonts w:ascii="Arial" w:hAnsi="Arial" w:cs="Arial"/>
          <w:b/>
        </w:rPr>
        <w:t xml:space="preserve"> 2</w:t>
      </w:r>
      <w:r w:rsidR="00CC0643" w:rsidRPr="00CC0643">
        <w:rPr>
          <w:rFonts w:ascii="Arial" w:hAnsi="Arial" w:cs="Arial"/>
          <w:b/>
        </w:rPr>
        <w:t>5</w:t>
      </w:r>
      <w:r w:rsidR="00A775DD" w:rsidRPr="00CC0643">
        <w:rPr>
          <w:rFonts w:ascii="Arial" w:hAnsi="Arial" w:cs="Arial"/>
          <w:b/>
        </w:rPr>
        <w:t>.</w:t>
      </w:r>
      <w:r w:rsidR="00A775DD" w:rsidRPr="00BC133A">
        <w:rPr>
          <w:rFonts w:ascii="Arial" w:hAnsi="Arial" w:cs="Arial"/>
        </w:rPr>
        <w:t xml:space="preserve"> </w:t>
      </w:r>
      <w:r w:rsidR="000E41B0" w:rsidRPr="00BC133A">
        <w:rPr>
          <w:rFonts w:ascii="Arial" w:hAnsi="Arial" w:cs="Arial"/>
        </w:rPr>
        <w:t xml:space="preserve">El Director Ejecutivo del INDOCAFE, debe ser profesional de la </w:t>
      </w:r>
      <w:r w:rsidR="00CC0643">
        <w:rPr>
          <w:rFonts w:ascii="Arial" w:hAnsi="Arial" w:cs="Arial"/>
        </w:rPr>
        <w:t>A</w:t>
      </w:r>
      <w:r w:rsidR="000E41B0" w:rsidRPr="00BC133A">
        <w:rPr>
          <w:rFonts w:ascii="Arial" w:hAnsi="Arial" w:cs="Arial"/>
        </w:rPr>
        <w:t xml:space="preserve">gronomía o áreas afines, poseer un mínimo de cuatro (4) </w:t>
      </w:r>
      <w:r w:rsidR="000E41B0" w:rsidRPr="00C34C36">
        <w:rPr>
          <w:rFonts w:ascii="Arial" w:hAnsi="Arial" w:cs="Arial"/>
        </w:rPr>
        <w:t>a</w:t>
      </w:r>
      <w:r w:rsidR="00B95847" w:rsidRPr="00C34C36">
        <w:rPr>
          <w:rFonts w:ascii="Arial" w:hAnsi="Arial" w:cs="Arial"/>
        </w:rPr>
        <w:t>ñ</w:t>
      </w:r>
      <w:r w:rsidR="000E41B0" w:rsidRPr="00C34C36">
        <w:rPr>
          <w:rFonts w:ascii="Arial" w:hAnsi="Arial" w:cs="Arial"/>
        </w:rPr>
        <w:t>os</w:t>
      </w:r>
      <w:r w:rsidR="000E41B0" w:rsidRPr="00BC133A">
        <w:rPr>
          <w:rFonts w:ascii="Arial" w:hAnsi="Arial" w:cs="Arial"/>
        </w:rPr>
        <w:t xml:space="preserve"> de experiencia en gerencia de proyectos agrícolas y otras áreas vinculadas </w:t>
      </w:r>
      <w:r w:rsidR="00CC0643">
        <w:rPr>
          <w:rFonts w:ascii="Arial" w:hAnsi="Arial" w:cs="Arial"/>
        </w:rPr>
        <w:t>de</w:t>
      </w:r>
      <w:r w:rsidR="000E41B0" w:rsidRPr="00BC133A">
        <w:rPr>
          <w:rFonts w:ascii="Arial" w:hAnsi="Arial" w:cs="Arial"/>
        </w:rPr>
        <w:t>l sector café</w:t>
      </w:r>
      <w:r w:rsidR="00C82687">
        <w:rPr>
          <w:rFonts w:ascii="Arial" w:hAnsi="Arial" w:cs="Arial"/>
        </w:rPr>
        <w:t xml:space="preserve"> y</w:t>
      </w:r>
      <w:r w:rsidR="000E41B0" w:rsidRPr="00BC133A">
        <w:rPr>
          <w:rFonts w:ascii="Arial" w:hAnsi="Arial" w:cs="Arial"/>
        </w:rPr>
        <w:t xml:space="preserve"> cumplir con todos los requerimientos del </w:t>
      </w:r>
      <w:r w:rsidR="00BC133A" w:rsidRPr="00BC133A">
        <w:rPr>
          <w:rFonts w:ascii="Arial" w:hAnsi="Arial" w:cs="Arial"/>
        </w:rPr>
        <w:t>artículo</w:t>
      </w:r>
      <w:r w:rsidR="000E41B0" w:rsidRPr="00BC133A">
        <w:rPr>
          <w:rFonts w:ascii="Arial" w:hAnsi="Arial" w:cs="Arial"/>
        </w:rPr>
        <w:t xml:space="preserve"> 14 de la Ley 246-17.</w:t>
      </w:r>
    </w:p>
    <w:p w:rsidR="00CB6231" w:rsidRPr="00BC133A" w:rsidRDefault="000E41B0" w:rsidP="00CB6231">
      <w:pPr>
        <w:jc w:val="both"/>
        <w:rPr>
          <w:rFonts w:ascii="Arial" w:hAnsi="Arial" w:cs="Arial"/>
        </w:rPr>
      </w:pPr>
      <w:r w:rsidRPr="00CC0643">
        <w:rPr>
          <w:rFonts w:ascii="Arial" w:hAnsi="Arial" w:cs="Arial"/>
          <w:b/>
        </w:rPr>
        <w:t>Artículo 2</w:t>
      </w:r>
      <w:r w:rsidR="00CC0643" w:rsidRPr="00CC0643">
        <w:rPr>
          <w:rFonts w:ascii="Arial" w:hAnsi="Arial" w:cs="Arial"/>
          <w:b/>
        </w:rPr>
        <w:t>6</w:t>
      </w:r>
      <w:r w:rsidRPr="00CC0643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</w:t>
      </w:r>
      <w:r w:rsidR="00CB6231" w:rsidRPr="00BC133A">
        <w:rPr>
          <w:rFonts w:ascii="Arial" w:hAnsi="Arial" w:cs="Arial"/>
        </w:rPr>
        <w:t xml:space="preserve">El Director Ejecutivo es el funcionario </w:t>
      </w:r>
      <w:r w:rsidR="00CC0643">
        <w:rPr>
          <w:rFonts w:ascii="Arial" w:hAnsi="Arial" w:cs="Arial"/>
        </w:rPr>
        <w:t>técnico-</w:t>
      </w:r>
      <w:proofErr w:type="gramStart"/>
      <w:r w:rsidR="00CB6231" w:rsidRPr="00BC133A">
        <w:rPr>
          <w:rFonts w:ascii="Arial" w:hAnsi="Arial" w:cs="Arial"/>
        </w:rPr>
        <w:t xml:space="preserve">administrativo </w:t>
      </w:r>
      <w:r w:rsidR="00CC0643">
        <w:rPr>
          <w:rFonts w:ascii="Arial" w:hAnsi="Arial" w:cs="Arial"/>
        </w:rPr>
        <w:t xml:space="preserve"> que</w:t>
      </w:r>
      <w:proofErr w:type="gramEnd"/>
      <w:r w:rsidR="00CC0643">
        <w:rPr>
          <w:rFonts w:ascii="Arial" w:hAnsi="Arial" w:cs="Arial"/>
        </w:rPr>
        <w:t xml:space="preserve"> dentro de la jera</w:t>
      </w:r>
      <w:r w:rsidR="00CB6231" w:rsidRPr="00BC133A">
        <w:rPr>
          <w:rFonts w:ascii="Arial" w:hAnsi="Arial" w:cs="Arial"/>
        </w:rPr>
        <w:t>rquía del INDOCAFE</w:t>
      </w:r>
      <w:r w:rsidR="00CC0643">
        <w:rPr>
          <w:rFonts w:ascii="Arial" w:hAnsi="Arial" w:cs="Arial"/>
        </w:rPr>
        <w:t>,</w:t>
      </w:r>
      <w:r w:rsidR="00CB6231" w:rsidRPr="00BC133A">
        <w:rPr>
          <w:rFonts w:ascii="Arial" w:hAnsi="Arial" w:cs="Arial"/>
        </w:rPr>
        <w:t xml:space="preserve"> tiene la responsabilidad del buen funcionamiento del mismo.</w:t>
      </w:r>
    </w:p>
    <w:p w:rsidR="0008788C" w:rsidRPr="00BC133A" w:rsidRDefault="0008788C" w:rsidP="007D31E5">
      <w:pPr>
        <w:jc w:val="both"/>
        <w:rPr>
          <w:rFonts w:ascii="Arial" w:hAnsi="Arial" w:cs="Arial"/>
        </w:rPr>
      </w:pPr>
      <w:r w:rsidRPr="00C82687">
        <w:rPr>
          <w:rFonts w:ascii="Arial" w:hAnsi="Arial" w:cs="Arial"/>
          <w:b/>
        </w:rPr>
        <w:t>Artículo 2</w:t>
      </w:r>
      <w:r w:rsidR="00C82687" w:rsidRPr="00C82687">
        <w:rPr>
          <w:rFonts w:ascii="Arial" w:hAnsi="Arial" w:cs="Arial"/>
          <w:b/>
        </w:rPr>
        <w:t>7</w:t>
      </w:r>
      <w:r w:rsidRPr="00C82687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Las atribuciones del </w:t>
      </w:r>
      <w:r w:rsidRPr="00686125">
        <w:rPr>
          <w:rFonts w:ascii="Arial" w:hAnsi="Arial" w:cs="Arial"/>
          <w:b/>
        </w:rPr>
        <w:t>Director Ejecutivo</w:t>
      </w:r>
      <w:r w:rsidRPr="00BC133A">
        <w:rPr>
          <w:rFonts w:ascii="Arial" w:hAnsi="Arial" w:cs="Arial"/>
        </w:rPr>
        <w:t xml:space="preserve"> son las siguientes: </w:t>
      </w:r>
    </w:p>
    <w:p w:rsidR="00B95847" w:rsidRPr="00BC133A" w:rsidRDefault="00B95847" w:rsidP="00B958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Administrar las actividades, programas, proyectos y operaciones, aprobados por el Consejo;</w:t>
      </w:r>
    </w:p>
    <w:p w:rsidR="00B95847" w:rsidRPr="00BC133A" w:rsidRDefault="00CF3EBF" w:rsidP="00B958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el </w:t>
      </w:r>
      <w:r w:rsidR="00B95847" w:rsidRPr="00BC133A">
        <w:rPr>
          <w:rFonts w:ascii="Arial" w:hAnsi="Arial" w:cs="Arial"/>
        </w:rPr>
        <w:t>Secretario Ejecutivo del Consejo</w:t>
      </w:r>
      <w:r>
        <w:rPr>
          <w:rFonts w:ascii="Arial" w:hAnsi="Arial" w:cs="Arial"/>
        </w:rPr>
        <w:t xml:space="preserve"> Directivo</w:t>
      </w:r>
      <w:r w:rsidR="00B95847" w:rsidRPr="00BC133A">
        <w:rPr>
          <w:rFonts w:ascii="Arial" w:hAnsi="Arial" w:cs="Arial"/>
        </w:rPr>
        <w:t>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Instruir a los funcionarios, técnicos</w:t>
      </w:r>
      <w:r w:rsidR="00082B06" w:rsidRPr="00BC133A">
        <w:rPr>
          <w:rFonts w:ascii="Arial" w:hAnsi="Arial" w:cs="Arial"/>
        </w:rPr>
        <w:t>, administrativos</w:t>
      </w:r>
      <w:r w:rsidRPr="00BC133A">
        <w:rPr>
          <w:rFonts w:ascii="Arial" w:hAnsi="Arial" w:cs="Arial"/>
        </w:rPr>
        <w:t xml:space="preserve"> y demás empleados del INDOCAFE sobre sus </w:t>
      </w:r>
      <w:r w:rsidR="00CF3EBF">
        <w:rPr>
          <w:rFonts w:ascii="Arial" w:hAnsi="Arial" w:cs="Arial"/>
        </w:rPr>
        <w:t>atribuciones</w:t>
      </w:r>
      <w:r w:rsidRPr="00BC133A">
        <w:rPr>
          <w:rFonts w:ascii="Arial" w:hAnsi="Arial" w:cs="Arial"/>
        </w:rPr>
        <w:t xml:space="preserve"> y deberes específicos;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 xml:space="preserve">Seleccionar y </w:t>
      </w:r>
      <w:r w:rsidR="00DD32F9" w:rsidRPr="00BC133A">
        <w:rPr>
          <w:rFonts w:ascii="Arial" w:hAnsi="Arial" w:cs="Arial"/>
        </w:rPr>
        <w:t xml:space="preserve">someter al Consejo Directivo </w:t>
      </w:r>
      <w:r w:rsidRPr="00BC133A">
        <w:rPr>
          <w:rFonts w:ascii="Arial" w:hAnsi="Arial" w:cs="Arial"/>
        </w:rPr>
        <w:t xml:space="preserve">el personal </w:t>
      </w:r>
      <w:r w:rsidR="00CB3EA6" w:rsidRPr="00BC133A">
        <w:rPr>
          <w:rFonts w:ascii="Arial" w:hAnsi="Arial" w:cs="Arial"/>
        </w:rPr>
        <w:t>técnico y administrativo</w:t>
      </w:r>
      <w:r w:rsidRPr="00BC133A">
        <w:rPr>
          <w:rFonts w:ascii="Arial" w:hAnsi="Arial" w:cs="Arial"/>
        </w:rPr>
        <w:t xml:space="preserve"> del INDOCAFE, conforme con la ley </w:t>
      </w:r>
      <w:r w:rsidR="00CF3EBF">
        <w:rPr>
          <w:rFonts w:ascii="Arial" w:hAnsi="Arial" w:cs="Arial"/>
        </w:rPr>
        <w:t xml:space="preserve">246-17 y </w:t>
      </w:r>
      <w:r w:rsidRPr="00BC133A">
        <w:rPr>
          <w:rFonts w:ascii="Arial" w:hAnsi="Arial" w:cs="Arial"/>
        </w:rPr>
        <w:t xml:space="preserve">de </w:t>
      </w:r>
      <w:r w:rsidR="00CF3EBF">
        <w:rPr>
          <w:rFonts w:ascii="Arial" w:hAnsi="Arial" w:cs="Arial"/>
        </w:rPr>
        <w:t>Función P</w:t>
      </w:r>
      <w:r w:rsidRPr="00BC133A">
        <w:rPr>
          <w:rFonts w:ascii="Arial" w:hAnsi="Arial" w:cs="Arial"/>
        </w:rPr>
        <w:t>ública;</w:t>
      </w:r>
    </w:p>
    <w:p w:rsidR="00307ECE" w:rsidRPr="00BC133A" w:rsidRDefault="00307ECE" w:rsidP="00307EC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Someter al Consejo Directivo para su aprobación, el régimen de sueldos</w:t>
      </w:r>
      <w:r w:rsidR="0060255E" w:rsidRPr="00BC133A">
        <w:rPr>
          <w:rFonts w:ascii="Arial" w:hAnsi="Arial" w:cs="Arial"/>
        </w:rPr>
        <w:t>, compensaciones y beneficios</w:t>
      </w:r>
      <w:r w:rsidRPr="00BC133A">
        <w:rPr>
          <w:rFonts w:ascii="Arial" w:hAnsi="Arial" w:cs="Arial"/>
        </w:rPr>
        <w:t xml:space="preserve"> de los empleados del INDOCAFE, conforme a lo establecido en la Ley de Función Pública;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41D03">
        <w:rPr>
          <w:rFonts w:ascii="Arial" w:hAnsi="Arial" w:cs="Arial"/>
        </w:rPr>
        <w:t>Elaborar</w:t>
      </w:r>
      <w:r w:rsidR="00C34C36">
        <w:rPr>
          <w:rFonts w:ascii="Arial" w:hAnsi="Arial" w:cs="Arial"/>
        </w:rPr>
        <w:t xml:space="preserve"> </w:t>
      </w:r>
      <w:r w:rsidRPr="00BC133A">
        <w:rPr>
          <w:rFonts w:ascii="Arial" w:hAnsi="Arial" w:cs="Arial"/>
        </w:rPr>
        <w:t>el Plan Operativo Anual del INDOCAFE</w:t>
      </w:r>
      <w:r w:rsidR="00831F73" w:rsidRPr="00BC133A">
        <w:rPr>
          <w:rFonts w:ascii="Arial" w:hAnsi="Arial" w:cs="Arial"/>
        </w:rPr>
        <w:t>,</w:t>
      </w:r>
      <w:r w:rsidRPr="00BC133A">
        <w:rPr>
          <w:rFonts w:ascii="Arial" w:hAnsi="Arial" w:cs="Arial"/>
        </w:rPr>
        <w:t xml:space="preserve"> conjuntamente con los profesionales y técnicos de la institución</w:t>
      </w:r>
      <w:r w:rsidR="00686125">
        <w:rPr>
          <w:rFonts w:ascii="Arial" w:hAnsi="Arial" w:cs="Arial"/>
        </w:rPr>
        <w:t xml:space="preserve"> y someterlo a</w:t>
      </w:r>
      <w:r w:rsidR="00831F73" w:rsidRPr="00BC133A">
        <w:rPr>
          <w:rFonts w:ascii="Arial" w:hAnsi="Arial" w:cs="Arial"/>
        </w:rPr>
        <w:t xml:space="preserve"> aprobación </w:t>
      </w:r>
      <w:r w:rsidR="00686125">
        <w:rPr>
          <w:rFonts w:ascii="Arial" w:hAnsi="Arial" w:cs="Arial"/>
        </w:rPr>
        <w:t>de</w:t>
      </w:r>
      <w:r w:rsidR="00831F73" w:rsidRPr="00BC133A">
        <w:rPr>
          <w:rFonts w:ascii="Arial" w:hAnsi="Arial" w:cs="Arial"/>
        </w:rPr>
        <w:t>l Consejo</w:t>
      </w:r>
      <w:r w:rsidR="00686125">
        <w:rPr>
          <w:rFonts w:ascii="Arial" w:hAnsi="Arial" w:cs="Arial"/>
        </w:rPr>
        <w:t xml:space="preserve"> Directivo</w:t>
      </w:r>
      <w:r w:rsidRPr="00BC133A">
        <w:rPr>
          <w:rFonts w:ascii="Arial" w:hAnsi="Arial" w:cs="Arial"/>
        </w:rPr>
        <w:t>;</w:t>
      </w:r>
    </w:p>
    <w:p w:rsidR="0008788C" w:rsidRPr="00BC133A" w:rsidRDefault="00CF3EBF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Someter al Consejo Directivo</w:t>
      </w:r>
      <w:r w:rsidR="0008788C" w:rsidRPr="00BC133A">
        <w:rPr>
          <w:rFonts w:ascii="Arial" w:hAnsi="Arial" w:cs="Arial"/>
        </w:rPr>
        <w:t xml:space="preserve"> las normas necesarias para el funcionamiento administrativo del INDOCAFE, </w:t>
      </w:r>
      <w:r w:rsidR="00951474" w:rsidRPr="00BC133A">
        <w:rPr>
          <w:rFonts w:ascii="Arial" w:hAnsi="Arial" w:cs="Arial"/>
        </w:rPr>
        <w:t>así como del procedimiento</w:t>
      </w:r>
      <w:r w:rsidR="0008788C" w:rsidRPr="00BC133A">
        <w:rPr>
          <w:rFonts w:ascii="Arial" w:hAnsi="Arial" w:cs="Arial"/>
        </w:rPr>
        <w:t xml:space="preserve"> de ejecución de los proyectos, programas y procesos internos;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Someter al Consejo Directivo para su aprobación, la organización administrativa y técnica de INDOCAFE, de acuerdo con el organigrama y atribuciones establecidas en la presente Ley y su </w:t>
      </w:r>
      <w:r w:rsidR="00CF3EBF">
        <w:rPr>
          <w:rFonts w:ascii="Arial" w:hAnsi="Arial" w:cs="Arial"/>
        </w:rPr>
        <w:t>R</w:t>
      </w:r>
      <w:r w:rsidRPr="00BC133A">
        <w:rPr>
          <w:rFonts w:ascii="Arial" w:hAnsi="Arial" w:cs="Arial"/>
        </w:rPr>
        <w:t>eglamento</w:t>
      </w:r>
      <w:r w:rsidR="00DC60CC" w:rsidRPr="00BC133A">
        <w:rPr>
          <w:rFonts w:ascii="Arial" w:hAnsi="Arial" w:cs="Arial"/>
        </w:rPr>
        <w:t xml:space="preserve">, previamente </w:t>
      </w:r>
      <w:r w:rsidR="00864CA8" w:rsidRPr="00841D03">
        <w:rPr>
          <w:rFonts w:ascii="Arial" w:hAnsi="Arial" w:cs="Arial"/>
        </w:rPr>
        <w:t>consensuado con</w:t>
      </w:r>
      <w:r w:rsidR="00DC60CC" w:rsidRPr="00BC133A">
        <w:rPr>
          <w:rFonts w:ascii="Arial" w:hAnsi="Arial" w:cs="Arial"/>
        </w:rPr>
        <w:t xml:space="preserve"> el Ministerio de Administración Pública (MAP)</w:t>
      </w:r>
      <w:r w:rsidRPr="00BC133A">
        <w:rPr>
          <w:rFonts w:ascii="Arial" w:hAnsi="Arial" w:cs="Arial"/>
        </w:rPr>
        <w:t>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Presentar al Consejo Directivo </w:t>
      </w:r>
      <w:r w:rsidR="004928F7" w:rsidRPr="00BC133A">
        <w:rPr>
          <w:rFonts w:ascii="Arial" w:hAnsi="Arial" w:cs="Arial"/>
        </w:rPr>
        <w:t>la</w:t>
      </w:r>
      <w:r w:rsidRPr="00BC133A">
        <w:rPr>
          <w:rFonts w:ascii="Arial" w:hAnsi="Arial" w:cs="Arial"/>
        </w:rPr>
        <w:t xml:space="preserve"> </w:t>
      </w:r>
      <w:r w:rsidR="00686125">
        <w:rPr>
          <w:rFonts w:ascii="Arial" w:hAnsi="Arial" w:cs="Arial"/>
        </w:rPr>
        <w:t>M</w:t>
      </w:r>
      <w:r w:rsidRPr="00BC133A">
        <w:rPr>
          <w:rFonts w:ascii="Arial" w:hAnsi="Arial" w:cs="Arial"/>
        </w:rPr>
        <w:t xml:space="preserve">emoria </w:t>
      </w:r>
      <w:r w:rsidR="00686125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nual, así como el estado de ingresos y egresos, </w:t>
      </w:r>
      <w:r w:rsidR="00C86FA8">
        <w:rPr>
          <w:rFonts w:ascii="Arial" w:hAnsi="Arial" w:cs="Arial"/>
        </w:rPr>
        <w:t xml:space="preserve">la </w:t>
      </w:r>
      <w:r w:rsidRPr="00BC133A">
        <w:rPr>
          <w:rFonts w:ascii="Arial" w:hAnsi="Arial" w:cs="Arial"/>
        </w:rPr>
        <w:t xml:space="preserve">ejecución presupuestaria, </w:t>
      </w:r>
      <w:r w:rsidR="00C86FA8">
        <w:rPr>
          <w:rFonts w:ascii="Arial" w:hAnsi="Arial" w:cs="Arial"/>
        </w:rPr>
        <w:t xml:space="preserve">de acuerdo con lo establecido en la Ley 246-17, </w:t>
      </w:r>
      <w:r w:rsidRPr="00BC133A">
        <w:rPr>
          <w:rFonts w:ascii="Arial" w:hAnsi="Arial" w:cs="Arial"/>
        </w:rPr>
        <w:t>el estado de los proyectos y programas</w:t>
      </w:r>
      <w:r w:rsidR="003D1B1B" w:rsidRPr="00BC133A">
        <w:rPr>
          <w:rFonts w:ascii="Arial" w:hAnsi="Arial" w:cs="Arial"/>
        </w:rPr>
        <w:t xml:space="preserve"> y</w:t>
      </w:r>
      <w:r w:rsidR="00C34C36">
        <w:rPr>
          <w:rFonts w:ascii="Arial" w:hAnsi="Arial" w:cs="Arial"/>
        </w:rPr>
        <w:t xml:space="preserve"> </w:t>
      </w:r>
      <w:r w:rsidR="00B361B4" w:rsidRPr="00BC133A">
        <w:rPr>
          <w:rFonts w:ascii="Arial" w:hAnsi="Arial" w:cs="Arial"/>
        </w:rPr>
        <w:t>cualquier información o documento relativo a la gestión del INDOCAFE</w:t>
      </w:r>
      <w:r w:rsidR="00740D0A" w:rsidRPr="00BC133A">
        <w:rPr>
          <w:rFonts w:ascii="Arial" w:hAnsi="Arial" w:cs="Arial"/>
        </w:rPr>
        <w:t>.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Elaborar, para fines de aprobación o modificación por parte del Consejo Directivo, el Reglamento Interno del INDOCAFE;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Presentar al Consejo Directivo los </w:t>
      </w:r>
      <w:r w:rsidR="00686125">
        <w:rPr>
          <w:rFonts w:ascii="Arial" w:hAnsi="Arial" w:cs="Arial"/>
        </w:rPr>
        <w:t>i</w:t>
      </w:r>
      <w:r w:rsidRPr="00BC133A">
        <w:rPr>
          <w:rFonts w:ascii="Arial" w:hAnsi="Arial" w:cs="Arial"/>
        </w:rPr>
        <w:t>nformes trimestrales y los que le sean requeridos por este organismo;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Elaborar boletines con información técnica, para su difusión entre los actores de la cadena del café y otros sectores interesados;</w:t>
      </w:r>
    </w:p>
    <w:p w:rsidR="00517D48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Amonestar y suspender provisionalmente a los empleados del INDOCAFE por faltas en el ejercicio de sus funciones, y recomendar al Consejo Directivo sustituciones cuando lo considere oportuno</w:t>
      </w:r>
      <w:r w:rsidR="00517D48" w:rsidRPr="00BC133A">
        <w:rPr>
          <w:rFonts w:ascii="Arial" w:hAnsi="Arial" w:cs="Arial"/>
          <w:lang w:val="es-DO"/>
        </w:rPr>
        <w:t>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Velar por el cumplimiento de las disposiciones legales que favorezcan a la agroindustria nacional del café; </w:t>
      </w:r>
    </w:p>
    <w:p w:rsidR="0008788C" w:rsidRPr="00BC133A" w:rsidRDefault="00864CA8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41D03">
        <w:rPr>
          <w:rFonts w:ascii="Arial" w:hAnsi="Arial" w:cs="Arial"/>
        </w:rPr>
        <w:t xml:space="preserve">Presentar al Consejo Directivo </w:t>
      </w:r>
      <w:r>
        <w:rPr>
          <w:rFonts w:ascii="Arial" w:hAnsi="Arial" w:cs="Arial"/>
        </w:rPr>
        <w:t xml:space="preserve">los </w:t>
      </w:r>
      <w:r w:rsidR="0008788C" w:rsidRPr="00BC133A">
        <w:rPr>
          <w:rFonts w:ascii="Arial" w:hAnsi="Arial" w:cs="Arial"/>
        </w:rPr>
        <w:t>reporte</w:t>
      </w:r>
      <w:r>
        <w:rPr>
          <w:rFonts w:ascii="Arial" w:hAnsi="Arial" w:cs="Arial"/>
        </w:rPr>
        <w:t>s</w:t>
      </w:r>
      <w:r w:rsidR="0008788C" w:rsidRPr="00BC133A">
        <w:rPr>
          <w:rFonts w:ascii="Arial" w:hAnsi="Arial" w:cs="Arial"/>
        </w:rPr>
        <w:t xml:space="preserve"> mensual</w:t>
      </w:r>
      <w:r>
        <w:rPr>
          <w:rFonts w:ascii="Arial" w:hAnsi="Arial" w:cs="Arial"/>
        </w:rPr>
        <w:t>es</w:t>
      </w:r>
      <w:r w:rsidR="0008788C" w:rsidRPr="00BC133A">
        <w:rPr>
          <w:rFonts w:ascii="Arial" w:hAnsi="Arial" w:cs="Arial"/>
        </w:rPr>
        <w:t xml:space="preserve"> de las exportaciones de café, basado en las informaciones obtenidas de las empresas y organizaciones exportadoras y los organismo</w:t>
      </w:r>
      <w:r w:rsidR="00517D48" w:rsidRPr="00BC133A">
        <w:rPr>
          <w:rFonts w:ascii="Arial" w:hAnsi="Arial" w:cs="Arial"/>
        </w:rPr>
        <w:t>s</w:t>
      </w:r>
      <w:r w:rsidR="0008788C" w:rsidRPr="00BC133A">
        <w:rPr>
          <w:rFonts w:ascii="Arial" w:hAnsi="Arial" w:cs="Arial"/>
        </w:rPr>
        <w:t xml:space="preserve"> competentes en la materia;</w:t>
      </w:r>
    </w:p>
    <w:p w:rsidR="0008788C" w:rsidRPr="00BC133A" w:rsidRDefault="00165DA9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la convocatoria del</w:t>
      </w:r>
      <w:r w:rsidR="00CF3EBF">
        <w:rPr>
          <w:rFonts w:ascii="Arial" w:hAnsi="Arial" w:cs="Arial"/>
        </w:rPr>
        <w:t xml:space="preserve"> </w:t>
      </w:r>
      <w:proofErr w:type="gramStart"/>
      <w:r w:rsidR="00CF3EBF">
        <w:rPr>
          <w:rFonts w:ascii="Arial" w:hAnsi="Arial" w:cs="Arial"/>
        </w:rPr>
        <w:t>Presidente</w:t>
      </w:r>
      <w:proofErr w:type="gramEnd"/>
      <w:r w:rsidR="00CF3EBF">
        <w:rPr>
          <w:rFonts w:ascii="Arial" w:hAnsi="Arial" w:cs="Arial"/>
        </w:rPr>
        <w:t xml:space="preserve"> del Consejo Directivo,</w:t>
      </w:r>
      <w:r>
        <w:rPr>
          <w:rFonts w:ascii="Arial" w:hAnsi="Arial" w:cs="Arial"/>
        </w:rPr>
        <w:t xml:space="preserve"> según proponga la agenda de la sesión, asi</w:t>
      </w:r>
      <w:r w:rsidR="0008788C" w:rsidRPr="00BC133A">
        <w:rPr>
          <w:rFonts w:ascii="Arial" w:hAnsi="Arial" w:cs="Arial"/>
        </w:rPr>
        <w:t>stir a las sesiones, tener al día y en orden todos los documentos del INDOCAFE</w:t>
      </w:r>
      <w:r>
        <w:rPr>
          <w:rFonts w:ascii="Arial" w:hAnsi="Arial" w:cs="Arial"/>
        </w:rPr>
        <w:t>,</w:t>
      </w:r>
      <w:r w:rsidR="0008788C" w:rsidRPr="00BC133A">
        <w:rPr>
          <w:rFonts w:ascii="Arial" w:hAnsi="Arial" w:cs="Arial"/>
        </w:rPr>
        <w:t xml:space="preserve"> llevar las</w:t>
      </w:r>
      <w:r>
        <w:rPr>
          <w:rFonts w:ascii="Arial" w:hAnsi="Arial" w:cs="Arial"/>
        </w:rPr>
        <w:t xml:space="preserve"> agendas y</w:t>
      </w:r>
      <w:r w:rsidR="0008788C" w:rsidRPr="00BC133A">
        <w:rPr>
          <w:rFonts w:ascii="Arial" w:hAnsi="Arial" w:cs="Arial"/>
        </w:rPr>
        <w:t xml:space="preserve"> actas de la</w:t>
      </w:r>
      <w:r w:rsidR="00517D48" w:rsidRPr="00BC133A">
        <w:rPr>
          <w:rFonts w:ascii="Arial" w:hAnsi="Arial" w:cs="Arial"/>
        </w:rPr>
        <w:t>s</w:t>
      </w:r>
      <w:r w:rsidR="0008788C" w:rsidRPr="00BC133A">
        <w:rPr>
          <w:rFonts w:ascii="Arial" w:hAnsi="Arial" w:cs="Arial"/>
        </w:rPr>
        <w:t xml:space="preserve"> sesiones; </w:t>
      </w:r>
    </w:p>
    <w:p w:rsidR="0008788C" w:rsidRPr="00BC133A" w:rsidRDefault="00165DA9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autorizado por el Consejo Directivo, s</w:t>
      </w:r>
      <w:r w:rsidR="0008788C" w:rsidRPr="00BC133A">
        <w:rPr>
          <w:rFonts w:ascii="Arial" w:hAnsi="Arial" w:cs="Arial"/>
        </w:rPr>
        <w:t>uscribir los convenios o contratos</w:t>
      </w:r>
      <w:r w:rsidR="00BC2D7B" w:rsidRPr="00BC133A">
        <w:rPr>
          <w:rFonts w:ascii="Arial" w:hAnsi="Arial" w:cs="Arial"/>
        </w:rPr>
        <w:t xml:space="preserve">, </w:t>
      </w:r>
      <w:r w:rsidR="006B19DA" w:rsidRPr="00BC133A">
        <w:rPr>
          <w:rFonts w:ascii="Arial" w:hAnsi="Arial" w:cs="Arial"/>
        </w:rPr>
        <w:t>d</w:t>
      </w:r>
      <w:r w:rsidR="0008788C" w:rsidRPr="00BC133A">
        <w:rPr>
          <w:rFonts w:ascii="Arial" w:hAnsi="Arial" w:cs="Arial"/>
        </w:rPr>
        <w:t>el INDOCAFE</w:t>
      </w:r>
      <w:r w:rsidR="006B19DA" w:rsidRPr="00BC133A">
        <w:rPr>
          <w:rFonts w:ascii="Arial" w:hAnsi="Arial" w:cs="Arial"/>
        </w:rPr>
        <w:t>,</w:t>
      </w:r>
      <w:r w:rsidR="0008788C" w:rsidRPr="00BC133A">
        <w:rPr>
          <w:rFonts w:ascii="Arial" w:hAnsi="Arial" w:cs="Arial"/>
        </w:rPr>
        <w:t xml:space="preserve"> conforme las leyes y normas vigentes;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Entregar al </w:t>
      </w:r>
      <w:proofErr w:type="gramStart"/>
      <w:r w:rsidR="007B57A6" w:rsidRPr="00BC133A">
        <w:rPr>
          <w:rFonts w:ascii="Arial" w:hAnsi="Arial" w:cs="Arial"/>
        </w:rPr>
        <w:t>Presidente</w:t>
      </w:r>
      <w:proofErr w:type="gramEnd"/>
      <w:r w:rsidR="007B57A6" w:rsidRPr="00BC133A">
        <w:rPr>
          <w:rFonts w:ascii="Arial" w:hAnsi="Arial" w:cs="Arial"/>
        </w:rPr>
        <w:t xml:space="preserve"> del Consejo</w:t>
      </w:r>
      <w:r w:rsidRPr="00BC133A">
        <w:rPr>
          <w:rFonts w:ascii="Arial" w:hAnsi="Arial" w:cs="Arial"/>
        </w:rPr>
        <w:t xml:space="preserve">, </w:t>
      </w:r>
      <w:r w:rsidR="00003FA8" w:rsidRPr="00BC133A">
        <w:rPr>
          <w:rFonts w:ascii="Arial" w:hAnsi="Arial" w:cs="Arial"/>
        </w:rPr>
        <w:t>el</w:t>
      </w:r>
      <w:r w:rsidRPr="00BC133A">
        <w:rPr>
          <w:rFonts w:ascii="Arial" w:hAnsi="Arial" w:cs="Arial"/>
        </w:rPr>
        <w:t xml:space="preserve"> informe o memoria anual sobre las labores realizadas por el INDOCAFE;</w:t>
      </w:r>
      <w:r w:rsidR="00864CA8">
        <w:rPr>
          <w:rFonts w:ascii="Arial" w:hAnsi="Arial" w:cs="Arial"/>
        </w:rPr>
        <w:t xml:space="preserve"> </w:t>
      </w:r>
    </w:p>
    <w:p w:rsidR="0008788C" w:rsidRPr="00BC133A" w:rsidRDefault="00165DA9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otorgado el mandato por el Consejo Directivo, r</w:t>
      </w:r>
      <w:r w:rsidR="0008788C" w:rsidRPr="00BC133A">
        <w:rPr>
          <w:rFonts w:ascii="Arial" w:hAnsi="Arial" w:cs="Arial"/>
        </w:rPr>
        <w:t xml:space="preserve">epresentar legalmente al INDOCAFE ante las autoridades de la Republica o de cualquier país y ante terceros, conforme las leyes, con facultad para delegar en otros ejecutivos o en apoderados especiales; 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Supervisar que se cumpl</w:t>
      </w:r>
      <w:r w:rsidR="002B27FA">
        <w:rPr>
          <w:rFonts w:ascii="Arial" w:hAnsi="Arial" w:cs="Arial"/>
        </w:rPr>
        <w:t>an las políticas de producción y comercialización</w:t>
      </w:r>
      <w:r w:rsidRPr="00BC133A">
        <w:rPr>
          <w:rFonts w:ascii="Arial" w:hAnsi="Arial" w:cs="Arial"/>
        </w:rPr>
        <w:t xml:space="preserve"> </w:t>
      </w:r>
      <w:r w:rsidR="002B27FA">
        <w:rPr>
          <w:rFonts w:ascii="Arial" w:hAnsi="Arial" w:cs="Arial"/>
        </w:rPr>
        <w:t>del café</w:t>
      </w:r>
      <w:r w:rsidRPr="00BC133A">
        <w:rPr>
          <w:rFonts w:ascii="Arial" w:hAnsi="Arial" w:cs="Arial"/>
        </w:rPr>
        <w:t>;</w:t>
      </w:r>
    </w:p>
    <w:p w:rsidR="0008788C" w:rsidRPr="00686125" w:rsidRDefault="00806549" w:rsidP="00686125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trike/>
        </w:rPr>
      </w:pPr>
      <w:r w:rsidRPr="00686125">
        <w:rPr>
          <w:rFonts w:ascii="Arial" w:hAnsi="Arial" w:cs="Arial"/>
        </w:rPr>
        <w:t>Someter para su aprobación por el Consejo el</w:t>
      </w:r>
      <w:r w:rsidR="0008788C" w:rsidRPr="00686125">
        <w:rPr>
          <w:rFonts w:ascii="Arial" w:hAnsi="Arial" w:cs="Arial"/>
        </w:rPr>
        <w:t xml:space="preserve"> presupuesto</w:t>
      </w:r>
      <w:r w:rsidR="00864CA8" w:rsidRPr="00686125">
        <w:rPr>
          <w:rFonts w:ascii="Arial" w:hAnsi="Arial" w:cs="Arial"/>
        </w:rPr>
        <w:t xml:space="preserve"> anual</w:t>
      </w:r>
      <w:r w:rsidR="00864CA8" w:rsidRPr="00686125">
        <w:rPr>
          <w:rFonts w:ascii="Arial" w:hAnsi="Arial" w:cs="Arial"/>
          <w:color w:val="FF0000"/>
        </w:rPr>
        <w:t xml:space="preserve"> </w:t>
      </w:r>
      <w:r w:rsidR="00864CA8" w:rsidRPr="00686125">
        <w:rPr>
          <w:rFonts w:ascii="Arial" w:hAnsi="Arial" w:cs="Arial"/>
        </w:rPr>
        <w:t>garantizando</w:t>
      </w:r>
      <w:r w:rsidR="002B27FA" w:rsidRPr="00686125">
        <w:rPr>
          <w:rFonts w:ascii="Arial" w:hAnsi="Arial" w:cs="Arial"/>
        </w:rPr>
        <w:t xml:space="preserve"> </w:t>
      </w:r>
      <w:proofErr w:type="gramStart"/>
      <w:r w:rsidR="002B27FA" w:rsidRPr="00686125">
        <w:rPr>
          <w:rFonts w:ascii="Arial" w:hAnsi="Arial" w:cs="Arial"/>
        </w:rPr>
        <w:t xml:space="preserve">que </w:t>
      </w:r>
      <w:r w:rsidR="00864CA8" w:rsidRPr="00686125">
        <w:rPr>
          <w:rFonts w:ascii="Arial" w:hAnsi="Arial" w:cs="Arial"/>
        </w:rPr>
        <w:t xml:space="preserve"> se</w:t>
      </w:r>
      <w:proofErr w:type="gramEnd"/>
      <w:r w:rsidR="00864CA8" w:rsidRPr="00686125">
        <w:rPr>
          <w:rFonts w:ascii="Arial" w:hAnsi="Arial" w:cs="Arial"/>
        </w:rPr>
        <w:t xml:space="preserve"> contemplen los recursos necesarios para la inversión en el desarrol</w:t>
      </w:r>
      <w:r w:rsidR="002B27FA" w:rsidRPr="00686125">
        <w:rPr>
          <w:rFonts w:ascii="Arial" w:hAnsi="Arial" w:cs="Arial"/>
        </w:rPr>
        <w:t>lo del sector productivo cafet</w:t>
      </w:r>
      <w:r w:rsidR="00864CA8" w:rsidRPr="00686125">
        <w:rPr>
          <w:rFonts w:ascii="Arial" w:hAnsi="Arial" w:cs="Arial"/>
        </w:rPr>
        <w:t>ero</w:t>
      </w:r>
      <w:r w:rsidR="002B27FA" w:rsidRPr="00686125">
        <w:rPr>
          <w:rFonts w:ascii="Arial" w:hAnsi="Arial" w:cs="Arial"/>
        </w:rPr>
        <w:t>, tomando en consideración lo establecido en la Ley 246-17</w:t>
      </w:r>
      <w:r w:rsidR="00864CA8" w:rsidRPr="00686125">
        <w:rPr>
          <w:rFonts w:ascii="Arial" w:hAnsi="Arial" w:cs="Arial"/>
        </w:rPr>
        <w:t>.</w:t>
      </w:r>
    </w:p>
    <w:p w:rsidR="0008788C" w:rsidRPr="00BC133A" w:rsidRDefault="0008788C" w:rsidP="00831F73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 xml:space="preserve">Proponer para fines de aprobación al Consejo Directivo, </w:t>
      </w:r>
      <w:r w:rsidR="006A5B27" w:rsidRPr="00BC133A">
        <w:rPr>
          <w:rFonts w:ascii="Arial" w:hAnsi="Arial" w:cs="Arial"/>
        </w:rPr>
        <w:t xml:space="preserve">los </w:t>
      </w:r>
      <w:r w:rsidR="00165DA9">
        <w:rPr>
          <w:rFonts w:ascii="Arial" w:hAnsi="Arial" w:cs="Arial"/>
        </w:rPr>
        <w:t xml:space="preserve">proyectos y </w:t>
      </w:r>
      <w:r w:rsidR="006A5B27" w:rsidRPr="00BC133A">
        <w:rPr>
          <w:rFonts w:ascii="Arial" w:hAnsi="Arial" w:cs="Arial"/>
        </w:rPr>
        <w:t xml:space="preserve">programas </w:t>
      </w:r>
      <w:r w:rsidRPr="00BC133A">
        <w:rPr>
          <w:rFonts w:ascii="Arial" w:hAnsi="Arial" w:cs="Arial"/>
        </w:rPr>
        <w:t>de divulgación para</w:t>
      </w:r>
      <w:r w:rsidR="006A5B27" w:rsidRPr="00BC133A">
        <w:rPr>
          <w:rFonts w:ascii="Arial" w:hAnsi="Arial" w:cs="Arial"/>
        </w:rPr>
        <w:t xml:space="preserve"> sanidad e inocuidad</w:t>
      </w:r>
      <w:r w:rsidR="004942A8" w:rsidRPr="00BC133A">
        <w:rPr>
          <w:rFonts w:ascii="Arial" w:hAnsi="Arial" w:cs="Arial"/>
        </w:rPr>
        <w:t xml:space="preserve"> en</w:t>
      </w:r>
      <w:r w:rsidRPr="00BC133A">
        <w:rPr>
          <w:rFonts w:ascii="Arial" w:hAnsi="Arial" w:cs="Arial"/>
        </w:rPr>
        <w:t xml:space="preserve"> la prevención</w:t>
      </w:r>
      <w:r w:rsidR="004227E9" w:rsidRPr="00BC133A">
        <w:rPr>
          <w:rFonts w:ascii="Arial" w:hAnsi="Arial" w:cs="Arial"/>
        </w:rPr>
        <w:t>, control</w:t>
      </w:r>
      <w:r w:rsidRPr="00BC133A">
        <w:rPr>
          <w:rFonts w:ascii="Arial" w:hAnsi="Arial" w:cs="Arial"/>
        </w:rPr>
        <w:t xml:space="preserve"> y manejo de plagas y enfermedades;</w:t>
      </w:r>
    </w:p>
    <w:p w:rsidR="0008788C" w:rsidRPr="00BC133A" w:rsidRDefault="0008788C" w:rsidP="00BC133A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Ejercer </w:t>
      </w:r>
      <w:r w:rsidR="00686125">
        <w:rPr>
          <w:rFonts w:ascii="Arial" w:hAnsi="Arial" w:cs="Arial"/>
        </w:rPr>
        <w:t xml:space="preserve">todas </w:t>
      </w:r>
      <w:r w:rsidRPr="00BC133A">
        <w:rPr>
          <w:rFonts w:ascii="Arial" w:hAnsi="Arial" w:cs="Arial"/>
        </w:rPr>
        <w:t xml:space="preserve">las demás funciones que le sean asignadas por </w:t>
      </w:r>
      <w:r w:rsidR="00EB5145" w:rsidRPr="00BC133A">
        <w:rPr>
          <w:rFonts w:ascii="Arial" w:hAnsi="Arial" w:cs="Arial"/>
        </w:rPr>
        <w:t>mandato d</w:t>
      </w:r>
      <w:r w:rsidRPr="00BC133A">
        <w:rPr>
          <w:rFonts w:ascii="Arial" w:hAnsi="Arial" w:cs="Arial"/>
        </w:rPr>
        <w:t>el Consejo Directivo.</w:t>
      </w:r>
    </w:p>
    <w:p w:rsidR="00B5369D" w:rsidRPr="00BC133A" w:rsidRDefault="00B5369D" w:rsidP="00BC133A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</w:rPr>
        <w:t xml:space="preserve">CAPITULO </w:t>
      </w:r>
      <w:r w:rsidRPr="00BC133A">
        <w:rPr>
          <w:rFonts w:ascii="Arial" w:hAnsi="Arial" w:cs="Arial"/>
          <w:b/>
          <w:lang w:val="es-MX"/>
        </w:rPr>
        <w:t>VIII</w:t>
      </w:r>
    </w:p>
    <w:p w:rsidR="00B5369D" w:rsidRPr="00BC133A" w:rsidRDefault="00694A21" w:rsidP="00BC133A">
      <w:pPr>
        <w:pStyle w:val="Prrafodelista"/>
        <w:ind w:left="765"/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SUBDIRECCION</w:t>
      </w:r>
      <w:r w:rsidR="00B5369D" w:rsidRPr="00BC133A">
        <w:rPr>
          <w:rFonts w:ascii="Arial" w:hAnsi="Arial" w:cs="Arial"/>
          <w:b/>
          <w:lang w:val="es-MX"/>
        </w:rPr>
        <w:t xml:space="preserve"> ADMINISTRATIV</w:t>
      </w:r>
      <w:r w:rsidRPr="00BC133A">
        <w:rPr>
          <w:rFonts w:ascii="Arial" w:hAnsi="Arial" w:cs="Arial"/>
          <w:b/>
          <w:lang w:val="es-MX"/>
        </w:rPr>
        <w:t>A</w:t>
      </w:r>
    </w:p>
    <w:p w:rsidR="00B5369D" w:rsidRPr="00841D03" w:rsidRDefault="00B5369D" w:rsidP="00B5369D">
      <w:pPr>
        <w:ind w:left="360"/>
        <w:jc w:val="both"/>
        <w:rPr>
          <w:rFonts w:ascii="Arial" w:hAnsi="Arial" w:cs="Arial"/>
        </w:rPr>
      </w:pPr>
      <w:r w:rsidRPr="00373DAD">
        <w:rPr>
          <w:rFonts w:ascii="Arial" w:hAnsi="Arial" w:cs="Arial"/>
          <w:b/>
        </w:rPr>
        <w:t xml:space="preserve">Artículo </w:t>
      </w:r>
      <w:r w:rsidR="00694A21" w:rsidRPr="00373DAD">
        <w:rPr>
          <w:rFonts w:ascii="Arial" w:hAnsi="Arial" w:cs="Arial"/>
          <w:b/>
        </w:rPr>
        <w:t>2</w:t>
      </w:r>
      <w:r w:rsidR="00373DAD" w:rsidRPr="00373DAD">
        <w:rPr>
          <w:rFonts w:ascii="Arial" w:hAnsi="Arial" w:cs="Arial"/>
          <w:b/>
        </w:rPr>
        <w:t>8</w:t>
      </w:r>
      <w:r w:rsidRPr="00373DAD">
        <w:rPr>
          <w:rFonts w:ascii="Arial" w:hAnsi="Arial" w:cs="Arial"/>
          <w:b/>
        </w:rPr>
        <w:t>.</w:t>
      </w:r>
      <w:r w:rsidRPr="00841D03">
        <w:rPr>
          <w:rFonts w:ascii="Arial" w:hAnsi="Arial" w:cs="Arial"/>
        </w:rPr>
        <w:t xml:space="preserve"> </w:t>
      </w:r>
      <w:r w:rsidR="00221981" w:rsidRPr="00841D03">
        <w:rPr>
          <w:rFonts w:ascii="Arial" w:hAnsi="Arial" w:cs="Arial"/>
        </w:rPr>
        <w:t>Para ser Subdirector Administrativo se requiere s</w:t>
      </w:r>
      <w:r w:rsidRPr="00841D03">
        <w:rPr>
          <w:rFonts w:ascii="Arial" w:hAnsi="Arial" w:cs="Arial"/>
        </w:rPr>
        <w:t>er un</w:t>
      </w:r>
      <w:r w:rsidR="00221981" w:rsidRPr="00841D03">
        <w:rPr>
          <w:rFonts w:ascii="Arial" w:hAnsi="Arial" w:cs="Arial"/>
        </w:rPr>
        <w:t xml:space="preserve"> profesional de la administración </w:t>
      </w:r>
      <w:r w:rsidR="00864CA8" w:rsidRPr="00841D03">
        <w:rPr>
          <w:rFonts w:ascii="Arial" w:hAnsi="Arial" w:cs="Arial"/>
        </w:rPr>
        <w:t xml:space="preserve">o ciencias afines </w:t>
      </w:r>
      <w:r w:rsidR="00221981" w:rsidRPr="00841D03">
        <w:rPr>
          <w:rFonts w:ascii="Arial" w:hAnsi="Arial" w:cs="Arial"/>
        </w:rPr>
        <w:t>con experiencia</w:t>
      </w:r>
      <w:r w:rsidR="00686125">
        <w:rPr>
          <w:rFonts w:ascii="Arial" w:hAnsi="Arial" w:cs="Arial"/>
        </w:rPr>
        <w:t xml:space="preserve"> de más de cuatro (4) </w:t>
      </w:r>
      <w:r w:rsidR="00686125" w:rsidRPr="00841D03">
        <w:rPr>
          <w:rFonts w:ascii="Arial" w:hAnsi="Arial" w:cs="Arial"/>
          <w:lang w:val="es-DO"/>
        </w:rPr>
        <w:t>años</w:t>
      </w:r>
      <w:r w:rsidR="008C3B62" w:rsidRPr="00841D03">
        <w:rPr>
          <w:rFonts w:ascii="Arial" w:hAnsi="Arial" w:cs="Arial"/>
          <w:lang w:val="es-DO"/>
        </w:rPr>
        <w:t xml:space="preserve">, </w:t>
      </w:r>
      <w:r w:rsidR="00864CA8" w:rsidRPr="00841D03">
        <w:rPr>
          <w:rFonts w:ascii="Arial" w:hAnsi="Arial" w:cs="Arial"/>
          <w:lang w:val="es-DO"/>
        </w:rPr>
        <w:t>en gestión administrativa.</w:t>
      </w:r>
    </w:p>
    <w:p w:rsidR="00221981" w:rsidRPr="00BC133A" w:rsidRDefault="00221981" w:rsidP="00B5369D">
      <w:pPr>
        <w:ind w:left="360"/>
        <w:jc w:val="both"/>
        <w:rPr>
          <w:rFonts w:ascii="Arial" w:hAnsi="Arial" w:cs="Arial"/>
        </w:rPr>
      </w:pPr>
      <w:r w:rsidRPr="00373DAD">
        <w:rPr>
          <w:rFonts w:ascii="Arial" w:hAnsi="Arial" w:cs="Arial"/>
          <w:b/>
        </w:rPr>
        <w:t xml:space="preserve">Artículo </w:t>
      </w:r>
      <w:r w:rsidR="00373DAD" w:rsidRPr="00373DAD">
        <w:rPr>
          <w:rFonts w:ascii="Arial" w:hAnsi="Arial" w:cs="Arial"/>
          <w:b/>
        </w:rPr>
        <w:t>29</w:t>
      </w:r>
      <w:r w:rsidRPr="00373DAD">
        <w:rPr>
          <w:rFonts w:ascii="Arial" w:hAnsi="Arial" w:cs="Arial"/>
          <w:b/>
        </w:rPr>
        <w:t>.</w:t>
      </w:r>
      <w:r w:rsidR="00BC133A">
        <w:rPr>
          <w:rFonts w:ascii="Arial" w:hAnsi="Arial" w:cs="Arial"/>
        </w:rPr>
        <w:t xml:space="preserve"> </w:t>
      </w:r>
      <w:r w:rsidR="00AB64ED" w:rsidRPr="00BC133A">
        <w:rPr>
          <w:rFonts w:ascii="Arial" w:hAnsi="Arial" w:cs="Arial"/>
        </w:rPr>
        <w:t>El Subdirector Administrativo será responsable de dirigir, aplicar, supervisar y controlar las normas administrativas y financieras, tomando en consideración las políticas y directrices trazadas por el Consejo</w:t>
      </w:r>
      <w:r w:rsidR="00686125">
        <w:rPr>
          <w:rFonts w:ascii="Arial" w:hAnsi="Arial" w:cs="Arial"/>
        </w:rPr>
        <w:t xml:space="preserve"> Directivo</w:t>
      </w:r>
      <w:r w:rsidR="00AB64ED" w:rsidRPr="00BC133A">
        <w:rPr>
          <w:rFonts w:ascii="Arial" w:hAnsi="Arial" w:cs="Arial"/>
        </w:rPr>
        <w:t xml:space="preserve">. </w:t>
      </w:r>
      <w:r w:rsidR="00864CA8" w:rsidRPr="00BC133A">
        <w:rPr>
          <w:rFonts w:ascii="Arial" w:hAnsi="Arial" w:cs="Arial"/>
        </w:rPr>
        <w:t>Contará</w:t>
      </w:r>
      <w:r w:rsidR="00AB64ED" w:rsidRPr="00BC133A">
        <w:rPr>
          <w:rFonts w:ascii="Arial" w:hAnsi="Arial" w:cs="Arial"/>
        </w:rPr>
        <w:t xml:space="preserve"> para esto con una estructura divisional</w:t>
      </w:r>
      <w:r w:rsidR="00AB64ED" w:rsidRPr="00BC133A">
        <w:rPr>
          <w:rFonts w:ascii="Arial" w:hAnsi="Arial" w:cs="Arial"/>
          <w:lang w:val="es-DO"/>
        </w:rPr>
        <w:t>:</w:t>
      </w:r>
      <w:r w:rsidR="00AB64ED" w:rsidRPr="00BC133A">
        <w:rPr>
          <w:rFonts w:ascii="Arial" w:hAnsi="Arial" w:cs="Arial"/>
        </w:rPr>
        <w:t xml:space="preserve"> Financiera, Compras</w:t>
      </w:r>
      <w:r w:rsidR="00841D03">
        <w:rPr>
          <w:rFonts w:ascii="Arial" w:hAnsi="Arial" w:cs="Arial"/>
        </w:rPr>
        <w:t xml:space="preserve"> y Contrataciones, Contabilidad</w:t>
      </w:r>
      <w:r w:rsidR="00AB64ED" w:rsidRPr="00BC133A">
        <w:rPr>
          <w:rFonts w:ascii="Arial" w:hAnsi="Arial" w:cs="Arial"/>
        </w:rPr>
        <w:t xml:space="preserve"> y</w:t>
      </w:r>
      <w:r w:rsidR="00864CA8">
        <w:rPr>
          <w:rFonts w:ascii="Arial" w:hAnsi="Arial" w:cs="Arial"/>
        </w:rPr>
        <w:t xml:space="preserve"> Administrativa.</w:t>
      </w:r>
    </w:p>
    <w:p w:rsidR="004362A9" w:rsidRDefault="0008788C" w:rsidP="004362A9">
      <w:pPr>
        <w:ind w:left="360"/>
        <w:jc w:val="both"/>
        <w:rPr>
          <w:rFonts w:ascii="Arial" w:hAnsi="Arial" w:cs="Arial"/>
        </w:rPr>
      </w:pPr>
      <w:r w:rsidRPr="00373DAD">
        <w:rPr>
          <w:rFonts w:ascii="Arial" w:hAnsi="Arial" w:cs="Arial"/>
          <w:b/>
        </w:rPr>
        <w:t>Artículo 3</w:t>
      </w:r>
      <w:r w:rsidR="00373DAD" w:rsidRPr="00373DAD">
        <w:rPr>
          <w:rFonts w:ascii="Arial" w:hAnsi="Arial" w:cs="Arial"/>
          <w:b/>
        </w:rPr>
        <w:t>0</w:t>
      </w:r>
      <w:r w:rsidRPr="00373DAD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</w:t>
      </w:r>
      <w:r w:rsidR="00B03E7D" w:rsidRPr="00BC133A">
        <w:rPr>
          <w:rFonts w:ascii="Arial" w:hAnsi="Arial" w:cs="Arial"/>
        </w:rPr>
        <w:t xml:space="preserve">Atribuciones de la </w:t>
      </w:r>
      <w:r w:rsidR="00B03E7D" w:rsidRPr="00F53E2E">
        <w:rPr>
          <w:rFonts w:ascii="Arial" w:hAnsi="Arial" w:cs="Arial"/>
          <w:b/>
        </w:rPr>
        <w:t>Subdirección Administrativa</w:t>
      </w:r>
      <w:r w:rsidR="004362A9">
        <w:rPr>
          <w:rFonts w:ascii="Arial" w:hAnsi="Arial" w:cs="Arial"/>
        </w:rPr>
        <w:t xml:space="preserve"> serán: </w:t>
      </w:r>
    </w:p>
    <w:p w:rsidR="00E15EAA" w:rsidRPr="004362A9" w:rsidRDefault="00E15EAA" w:rsidP="004362A9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4362A9">
        <w:rPr>
          <w:rFonts w:ascii="Arial" w:hAnsi="Arial" w:cs="Arial"/>
        </w:rPr>
        <w:t>Asesorar a la Dirección Ejecutiva en los aspectos relacionados con sus funciones</w:t>
      </w:r>
    </w:p>
    <w:p w:rsidR="004362A9" w:rsidRDefault="004362A9" w:rsidP="004362A9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Realizar las actividades necesarias para gestionar la aprobación del presupuesto de la Institución por parte de los organismos competentes.</w:t>
      </w:r>
    </w:p>
    <w:p w:rsidR="004362A9" w:rsidRDefault="004362A9" w:rsidP="004362A9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Gestionar las modificaciones o ajustes presupuestarios necesarios (coordinaciones de fondos) y la entrega de recursos complementarios en los casos en que sean requeridos.</w:t>
      </w:r>
    </w:p>
    <w:p w:rsidR="00E75E6A" w:rsidRPr="009B5764" w:rsidRDefault="004362A9" w:rsidP="000966A6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9B5764">
        <w:rPr>
          <w:rFonts w:ascii="Arial" w:hAnsi="Arial" w:cs="Arial"/>
        </w:rPr>
        <w:t xml:space="preserve">Aprobar, conjuntamente con la Dirección General, los compromisos y libramientos correspondientes a los recursos presupuestarios, fondos disponibles y recursos extra-presupuestarios. </w:t>
      </w:r>
    </w:p>
    <w:p w:rsidR="004362A9" w:rsidRPr="00BC133A" w:rsidRDefault="004362A9" w:rsidP="004362A9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Velar por el fiel cumplimiento de las leyes, normas y procedimientos que rigen el Sistema Financiero.</w:t>
      </w:r>
    </w:p>
    <w:p w:rsidR="004362A9" w:rsidRPr="00BC133A" w:rsidRDefault="004362A9" w:rsidP="004362A9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Velar por la recepción y custodia de los fondos y valores que ingresen a la institución, así como los desembolsos que se efectúen con el soporte de comprobación. </w:t>
      </w:r>
    </w:p>
    <w:p w:rsidR="004362A9" w:rsidRPr="00BC133A" w:rsidRDefault="004362A9" w:rsidP="004362A9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Velar por la elaboración y seguimiento de las nóminas de pago de la Institución.</w:t>
      </w:r>
    </w:p>
    <w:p w:rsidR="004362A9" w:rsidRPr="00BC133A" w:rsidRDefault="004362A9" w:rsidP="004362A9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Garantizar el pago de todas las obligaciones contraídas por la institución</w:t>
      </w:r>
      <w:r w:rsidR="00686125">
        <w:rPr>
          <w:rFonts w:ascii="Arial" w:hAnsi="Arial" w:cs="Arial"/>
        </w:rPr>
        <w:t>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Garantizar el cumplimiento de las normas y procedimientos para las operaciones de compras y contrataciones que establece la </w:t>
      </w:r>
      <w:r w:rsidR="002939C8" w:rsidRPr="00BC133A">
        <w:rPr>
          <w:rFonts w:ascii="Arial" w:hAnsi="Arial" w:cs="Arial"/>
        </w:rPr>
        <w:t>L</w:t>
      </w:r>
      <w:r w:rsidR="00D87FD4" w:rsidRPr="00BC133A">
        <w:rPr>
          <w:rFonts w:ascii="Arial" w:hAnsi="Arial" w:cs="Arial"/>
        </w:rPr>
        <w:t>ey</w:t>
      </w:r>
      <w:r w:rsidRPr="00BC133A">
        <w:rPr>
          <w:rFonts w:ascii="Arial" w:hAnsi="Arial" w:cs="Arial"/>
        </w:rPr>
        <w:t xml:space="preserve"> de Contrataci</w:t>
      </w:r>
      <w:r w:rsidR="00D87FD4" w:rsidRPr="00BC133A">
        <w:rPr>
          <w:rFonts w:ascii="Arial" w:hAnsi="Arial" w:cs="Arial"/>
        </w:rPr>
        <w:t xml:space="preserve">ones Públicas </w:t>
      </w:r>
      <w:r w:rsidRPr="00BC133A">
        <w:rPr>
          <w:rFonts w:ascii="Arial" w:hAnsi="Arial" w:cs="Arial"/>
        </w:rPr>
        <w:t>de Bienes,</w:t>
      </w:r>
      <w:r w:rsidR="004362A9">
        <w:rPr>
          <w:rFonts w:ascii="Arial" w:hAnsi="Arial" w:cs="Arial"/>
        </w:rPr>
        <w:t xml:space="preserve"> </w:t>
      </w:r>
      <w:r w:rsidR="00D87FD4" w:rsidRPr="00BC133A">
        <w:rPr>
          <w:rFonts w:ascii="Arial" w:hAnsi="Arial" w:cs="Arial"/>
        </w:rPr>
        <w:t>Servicios,</w:t>
      </w:r>
      <w:r w:rsidRPr="00BC133A">
        <w:rPr>
          <w:rFonts w:ascii="Arial" w:hAnsi="Arial" w:cs="Arial"/>
        </w:rPr>
        <w:t xml:space="preserve"> Obras y Concesiones.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Garantizar el servicio de transporte para la realización de las actividades operativas de la institución.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Garantizar </w:t>
      </w:r>
      <w:r w:rsidR="00B559A1">
        <w:rPr>
          <w:rFonts w:ascii="Arial" w:hAnsi="Arial" w:cs="Arial"/>
        </w:rPr>
        <w:t xml:space="preserve">y gestionar </w:t>
      </w:r>
      <w:r w:rsidRPr="00BC133A">
        <w:rPr>
          <w:rFonts w:ascii="Arial" w:hAnsi="Arial" w:cs="Arial"/>
        </w:rPr>
        <w:t>el mantenimiento de la planta física, mobiliarios y equipos, así como lo relativo al suministro oportuno de materiales.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Garantizar el adecuado registro contable de todas las transacciones económicas y financieras, a fin de dar cumplimiento a las normas legales de contabilidad gubernamental.</w:t>
      </w:r>
    </w:p>
    <w:p w:rsidR="00E15EAA" w:rsidRPr="00BC133A" w:rsidRDefault="00686125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</w:t>
      </w:r>
      <w:r w:rsidR="00E15EAA" w:rsidRPr="00BC133A">
        <w:rPr>
          <w:rFonts w:ascii="Arial" w:hAnsi="Arial" w:cs="Arial"/>
        </w:rPr>
        <w:t xml:space="preserve"> un adecuado registro y descargo de activo fijo.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Gestionar el uso y mantenimiento de un adecuado sistema de inventario y activo fijo de la institución.</w:t>
      </w:r>
    </w:p>
    <w:p w:rsidR="00E15EAA" w:rsidRPr="00BC133A" w:rsidRDefault="00E15EAA" w:rsidP="00197345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Preparar los informes financieros relativos al presupuesto, asesorar a las autoridades del organismo en la adecuada distribución de los recursos, y que puedan tomar las decisiones adecuadas.</w:t>
      </w:r>
    </w:p>
    <w:p w:rsidR="00E15EAA" w:rsidRPr="00BC133A" w:rsidRDefault="00E15EAA" w:rsidP="00197345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Supervisar que se cumplan las normas y procedimientos establecidos para la captación de recursos que recibe la institución a través de donaciones y/o aportes y mantener un adecuado control de los mismos.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Garantizar el adecuado funcionamiento del módulo de operación del Sistema Integrado de Gestión Financiera (SIGEF). 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 Asegurar que se lleve un adecuado sistema de trámite de correspondencia y archivo de documentos en la institución.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>Autorizar las solicitudes para la elaboración de los cheques y documentos de pago de todas las obligaciones contraídas por la Institución.</w:t>
      </w:r>
    </w:p>
    <w:p w:rsidR="00E15EAA" w:rsidRPr="00BC133A" w:rsidRDefault="00E15EAA" w:rsidP="00CB2204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Garantizar la seguridad y custodia de l</w:t>
      </w:r>
      <w:r w:rsidR="00AB3F19" w:rsidRPr="00BC133A">
        <w:rPr>
          <w:rFonts w:ascii="Arial" w:hAnsi="Arial" w:cs="Arial"/>
        </w:rPr>
        <w:t>os bienes muebles e inmuebles d</w:t>
      </w:r>
      <w:r w:rsidRPr="00BC133A">
        <w:rPr>
          <w:rFonts w:ascii="Arial" w:hAnsi="Arial" w:cs="Arial"/>
        </w:rPr>
        <w:t>e la institución.</w:t>
      </w:r>
    </w:p>
    <w:p w:rsidR="00E15EAA" w:rsidRPr="00BC133A" w:rsidRDefault="00E15EAA" w:rsidP="00E15EAA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>Coordinar las operaciones de la caja general y caja chica.</w:t>
      </w:r>
    </w:p>
    <w:p w:rsidR="00E15EAA" w:rsidRPr="00BC133A" w:rsidRDefault="00E15EAA" w:rsidP="004F2BED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Asegurar que se cumpla con los procedimientos establecidos en el proceso de reproducción de documentos diversos a las diferentes áreas de la institución</w:t>
      </w:r>
      <w:r w:rsidR="00EA31F9" w:rsidRPr="00BC133A">
        <w:rPr>
          <w:rFonts w:ascii="Arial" w:hAnsi="Arial" w:cs="Arial"/>
          <w:lang w:val="es-DO"/>
        </w:rPr>
        <w:t>;</w:t>
      </w:r>
    </w:p>
    <w:p w:rsidR="00E15EAA" w:rsidRPr="00BC133A" w:rsidRDefault="00E15EAA" w:rsidP="00EA31F9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Coordinar la elaboración, actualización y divulgación de los planes de seguridad.</w:t>
      </w:r>
    </w:p>
    <w:p w:rsidR="00373DAD" w:rsidRPr="009B5764" w:rsidRDefault="00E15EAA" w:rsidP="00C74FD6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9B5764">
        <w:rPr>
          <w:rFonts w:ascii="Arial" w:hAnsi="Arial" w:cs="Arial"/>
        </w:rPr>
        <w:t>Establecer, controlar e implementar los planes de acción para proteger el medio ambiente en la institución.</w:t>
      </w:r>
    </w:p>
    <w:p w:rsidR="00E15EAA" w:rsidRDefault="00E15EAA" w:rsidP="00E15EAA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BC133A">
        <w:rPr>
          <w:rFonts w:ascii="Arial" w:hAnsi="Arial" w:cs="Arial"/>
        </w:rPr>
        <w:t>Realizar cualquier otra función afín o complementaria que le sea asignada por su superior inmediato.</w:t>
      </w:r>
    </w:p>
    <w:p w:rsidR="00A005AD" w:rsidRPr="00BC133A" w:rsidRDefault="00A005AD" w:rsidP="00A005AD">
      <w:pPr>
        <w:pStyle w:val="Prrafodelista"/>
        <w:ind w:left="1146"/>
        <w:rPr>
          <w:rFonts w:ascii="Arial" w:hAnsi="Arial" w:cs="Arial"/>
        </w:rPr>
      </w:pPr>
    </w:p>
    <w:p w:rsidR="003526A1" w:rsidRPr="00BC133A" w:rsidRDefault="00474786" w:rsidP="00474786">
      <w:pPr>
        <w:ind w:left="360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SUBDIRECCION TÉCNICA</w:t>
      </w:r>
    </w:p>
    <w:p w:rsidR="00474786" w:rsidRPr="00BC133A" w:rsidRDefault="00474786" w:rsidP="00474786">
      <w:pPr>
        <w:jc w:val="both"/>
        <w:rPr>
          <w:rFonts w:ascii="Arial" w:hAnsi="Arial" w:cs="Arial"/>
          <w:lang w:val="es-DO"/>
        </w:rPr>
      </w:pPr>
      <w:r w:rsidRPr="00373DAD">
        <w:rPr>
          <w:rFonts w:ascii="Arial" w:hAnsi="Arial" w:cs="Arial"/>
          <w:b/>
        </w:rPr>
        <w:t>Artículo 3</w:t>
      </w:r>
      <w:r w:rsidR="00373DAD" w:rsidRPr="00373DAD">
        <w:rPr>
          <w:rFonts w:ascii="Arial" w:hAnsi="Arial" w:cs="Arial"/>
          <w:b/>
        </w:rPr>
        <w:t>1</w:t>
      </w:r>
      <w:r w:rsidRPr="00373DAD">
        <w:rPr>
          <w:rFonts w:ascii="Arial" w:hAnsi="Arial" w:cs="Arial"/>
          <w:b/>
        </w:rPr>
        <w:t xml:space="preserve">. </w:t>
      </w:r>
      <w:r w:rsidRPr="00BC133A">
        <w:rPr>
          <w:rFonts w:ascii="Arial" w:hAnsi="Arial" w:cs="Arial"/>
        </w:rPr>
        <w:t xml:space="preserve">El Subdirector Técnico debe ser profesional de la </w:t>
      </w:r>
      <w:r w:rsidR="00373DAD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gronomía con </w:t>
      </w:r>
      <w:r w:rsidR="004362A9" w:rsidRPr="00BC133A">
        <w:rPr>
          <w:rFonts w:ascii="Arial" w:hAnsi="Arial" w:cs="Arial"/>
        </w:rPr>
        <w:t>más</w:t>
      </w:r>
      <w:r w:rsidR="00841D03">
        <w:rPr>
          <w:rFonts w:ascii="Arial" w:hAnsi="Arial" w:cs="Arial"/>
        </w:rPr>
        <w:t xml:space="preserve"> de cuatro (4) </w:t>
      </w:r>
      <w:r w:rsidR="00B559A1" w:rsidRPr="00BC133A">
        <w:rPr>
          <w:rFonts w:ascii="Arial" w:hAnsi="Arial" w:cs="Arial"/>
          <w:lang w:val="es-DO"/>
        </w:rPr>
        <w:t>años</w:t>
      </w:r>
      <w:r w:rsidRPr="00BC133A">
        <w:rPr>
          <w:rFonts w:ascii="Arial" w:hAnsi="Arial" w:cs="Arial"/>
          <w:lang w:val="es-DO"/>
        </w:rPr>
        <w:t xml:space="preserve"> de experiencia en la investigación, producción y desarrollo de</w:t>
      </w:r>
      <w:r w:rsidR="008A2DA4" w:rsidRPr="00BC133A">
        <w:rPr>
          <w:rFonts w:ascii="Arial" w:hAnsi="Arial" w:cs="Arial"/>
          <w:lang w:val="es-DO"/>
        </w:rPr>
        <w:t xml:space="preserve"> programas y</w:t>
      </w:r>
      <w:r w:rsidRPr="00BC133A">
        <w:rPr>
          <w:rFonts w:ascii="Arial" w:hAnsi="Arial" w:cs="Arial"/>
          <w:lang w:val="es-DO"/>
        </w:rPr>
        <w:t xml:space="preserve"> proyectos cafeteros.</w:t>
      </w:r>
    </w:p>
    <w:p w:rsidR="00474786" w:rsidRPr="00974FFE" w:rsidRDefault="00474786" w:rsidP="00474786">
      <w:pPr>
        <w:jc w:val="both"/>
        <w:rPr>
          <w:rFonts w:ascii="Arial" w:hAnsi="Arial" w:cs="Arial"/>
          <w:color w:val="FF0000"/>
        </w:rPr>
      </w:pPr>
      <w:r w:rsidRPr="00373DAD">
        <w:rPr>
          <w:rFonts w:ascii="Arial" w:hAnsi="Arial" w:cs="Arial"/>
          <w:b/>
        </w:rPr>
        <w:t>Artículo 3</w:t>
      </w:r>
      <w:r w:rsidR="00373DAD" w:rsidRPr="00373DAD">
        <w:rPr>
          <w:rFonts w:ascii="Arial" w:hAnsi="Arial" w:cs="Arial"/>
          <w:b/>
        </w:rPr>
        <w:t>2</w:t>
      </w:r>
      <w:r w:rsidRPr="00373DAD">
        <w:rPr>
          <w:rFonts w:ascii="Arial" w:hAnsi="Arial" w:cs="Arial"/>
          <w:b/>
        </w:rPr>
        <w:t>.</w:t>
      </w:r>
      <w:r w:rsidRPr="00BC133A">
        <w:rPr>
          <w:rFonts w:ascii="Arial" w:hAnsi="Arial" w:cs="Arial"/>
        </w:rPr>
        <w:t xml:space="preserve"> El Subdirector Técnico será responsable de elaborar proyectos que tiendan al desarrollo de la caficultura y su sostenibilidad, aprobados por el Consejo</w:t>
      </w:r>
      <w:r w:rsidR="004D4090" w:rsidRPr="00BC133A">
        <w:rPr>
          <w:rFonts w:ascii="Arial" w:hAnsi="Arial" w:cs="Arial"/>
        </w:rPr>
        <w:t xml:space="preserve"> y contará con una estructura </w:t>
      </w:r>
      <w:r w:rsidR="00974FFE">
        <w:rPr>
          <w:rFonts w:ascii="Arial" w:hAnsi="Arial" w:cs="Arial"/>
        </w:rPr>
        <w:t>dirección regional, departamento (producción, extensión y capacitación, desarrollo tecnológico y cosecha y pos</w:t>
      </w:r>
      <w:r w:rsidR="00B559A1">
        <w:rPr>
          <w:rFonts w:ascii="Arial" w:hAnsi="Arial" w:cs="Arial"/>
        </w:rPr>
        <w:t>t-</w:t>
      </w:r>
      <w:r w:rsidR="00974FFE">
        <w:rPr>
          <w:rFonts w:ascii="Arial" w:hAnsi="Arial" w:cs="Arial"/>
        </w:rPr>
        <w:t xml:space="preserve">cosecha) y centro de desarrollo tecnológico. </w:t>
      </w:r>
    </w:p>
    <w:p w:rsidR="00474786" w:rsidRPr="00BC133A" w:rsidRDefault="00931BA5" w:rsidP="00844D06">
      <w:pPr>
        <w:jc w:val="both"/>
        <w:rPr>
          <w:rFonts w:ascii="Arial" w:hAnsi="Arial" w:cs="Arial"/>
        </w:rPr>
      </w:pPr>
      <w:r w:rsidRPr="00373DAD">
        <w:rPr>
          <w:rFonts w:ascii="Arial" w:hAnsi="Arial" w:cs="Arial"/>
          <w:b/>
        </w:rPr>
        <w:t xml:space="preserve">Artículo </w:t>
      </w:r>
      <w:proofErr w:type="gramStart"/>
      <w:r w:rsidRPr="00373DAD">
        <w:rPr>
          <w:rFonts w:ascii="Arial" w:hAnsi="Arial" w:cs="Arial"/>
          <w:b/>
        </w:rPr>
        <w:t>3</w:t>
      </w:r>
      <w:r w:rsidR="00373DAD" w:rsidRPr="00373DAD">
        <w:rPr>
          <w:rFonts w:ascii="Arial" w:hAnsi="Arial" w:cs="Arial"/>
          <w:b/>
        </w:rPr>
        <w:t>3</w:t>
      </w:r>
      <w:r w:rsidRPr="00373DAD">
        <w:rPr>
          <w:rFonts w:ascii="Arial" w:hAnsi="Arial" w:cs="Arial"/>
          <w:b/>
        </w:rPr>
        <w:t>.</w:t>
      </w:r>
      <w:r w:rsidR="00474786" w:rsidRPr="00BC133A">
        <w:rPr>
          <w:rFonts w:ascii="Arial" w:hAnsi="Arial" w:cs="Arial"/>
        </w:rPr>
        <w:t>Atribuciones</w:t>
      </w:r>
      <w:proofErr w:type="gramEnd"/>
      <w:r w:rsidR="00474786" w:rsidRPr="00BC133A">
        <w:rPr>
          <w:rFonts w:ascii="Arial" w:hAnsi="Arial" w:cs="Arial"/>
        </w:rPr>
        <w:t xml:space="preserve"> de la </w:t>
      </w:r>
      <w:r w:rsidR="00474786" w:rsidRPr="00F53E2E">
        <w:rPr>
          <w:rFonts w:ascii="Arial" w:hAnsi="Arial" w:cs="Arial"/>
          <w:b/>
        </w:rPr>
        <w:t xml:space="preserve">Subdirección </w:t>
      </w:r>
      <w:r w:rsidR="00F95349" w:rsidRPr="00F53E2E">
        <w:rPr>
          <w:rFonts w:ascii="Arial" w:hAnsi="Arial" w:cs="Arial"/>
          <w:b/>
        </w:rPr>
        <w:t>Técnica</w:t>
      </w:r>
      <w:r w:rsidR="00474786" w:rsidRPr="00BC133A">
        <w:rPr>
          <w:rFonts w:ascii="Arial" w:hAnsi="Arial" w:cs="Arial"/>
        </w:rPr>
        <w:t>:</w:t>
      </w:r>
    </w:p>
    <w:p w:rsidR="0008788C" w:rsidRPr="00841D03" w:rsidRDefault="0008788C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Asesorar la Dirección Ejecutiva sobre los aspectos técnicos y agronómicos del </w:t>
      </w:r>
      <w:r w:rsidRPr="00841D03">
        <w:rPr>
          <w:rFonts w:ascii="Arial" w:hAnsi="Arial" w:cs="Arial"/>
        </w:rPr>
        <w:t>cultivo;</w:t>
      </w:r>
    </w:p>
    <w:p w:rsidR="00974FFE" w:rsidRPr="00841D03" w:rsidRDefault="00974FFE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41D03">
        <w:rPr>
          <w:rFonts w:ascii="Arial" w:hAnsi="Arial" w:cs="Arial"/>
        </w:rPr>
        <w:t>Seguimiento, producción y distribución de material de siembra;</w:t>
      </w:r>
    </w:p>
    <w:p w:rsidR="00974FFE" w:rsidRDefault="00974FFE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técnica en el proceso de producción de café;</w:t>
      </w:r>
    </w:p>
    <w:p w:rsidR="00974FFE" w:rsidRDefault="00974FFE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Asistencia técnica en</w:t>
      </w:r>
      <w:r w:rsidR="007E70BF">
        <w:rPr>
          <w:rFonts w:ascii="Arial" w:hAnsi="Arial" w:cs="Arial"/>
        </w:rPr>
        <w:t xml:space="preserve"> los procesos de: cosecha, post-</w:t>
      </w:r>
      <w:r>
        <w:rPr>
          <w:rFonts w:ascii="Arial" w:hAnsi="Arial" w:cs="Arial"/>
        </w:rPr>
        <w:t>cosecha y transformación</w:t>
      </w:r>
    </w:p>
    <w:p w:rsidR="009944A0" w:rsidRDefault="00841D03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Supervisión</w:t>
      </w:r>
      <w:r w:rsidR="009944A0">
        <w:rPr>
          <w:rFonts w:ascii="Arial" w:hAnsi="Arial" w:cs="Arial"/>
        </w:rPr>
        <w:t xml:space="preserve"> de los procesos de extensión y capacitación </w:t>
      </w:r>
    </w:p>
    <w:p w:rsidR="0008788C" w:rsidRPr="00BC133A" w:rsidRDefault="0008788C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lastRenderedPageBreak/>
        <w:t>Diseñar y ejecutar estrategias para el manejo integrado de plagas y enfermedades del café;</w:t>
      </w:r>
    </w:p>
    <w:p w:rsidR="0008788C" w:rsidRPr="00BC133A" w:rsidRDefault="0008788C" w:rsidP="007D31E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>Apoyar los programas de investigación y validación de tecnologías, definiendo los temas prioritarios a trabajar;</w:t>
      </w:r>
    </w:p>
    <w:p w:rsidR="0008788C" w:rsidRPr="00BC133A" w:rsidRDefault="009944A0" w:rsidP="00D25EE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41D03">
        <w:rPr>
          <w:rFonts w:ascii="Arial" w:hAnsi="Arial" w:cs="Arial"/>
        </w:rPr>
        <w:t>Promover</w:t>
      </w:r>
      <w:r>
        <w:rPr>
          <w:rFonts w:ascii="Arial" w:hAnsi="Arial" w:cs="Arial"/>
        </w:rPr>
        <w:t xml:space="preserve"> </w:t>
      </w:r>
      <w:r w:rsidR="0008788C" w:rsidRPr="00BC133A">
        <w:rPr>
          <w:rFonts w:ascii="Arial" w:hAnsi="Arial" w:cs="Arial"/>
        </w:rPr>
        <w:t>acuerdos con instituciones académicas para la capacitación de los actores de la cadena del café, así como a la realización periódica de censos cafeteros y verificaciones de existencias para tener al día las informaciones relativas a esta actividad.</w:t>
      </w:r>
    </w:p>
    <w:p w:rsidR="00E75E6A" w:rsidRDefault="00E75E6A" w:rsidP="00C4053A">
      <w:pPr>
        <w:jc w:val="center"/>
        <w:rPr>
          <w:rFonts w:ascii="Arial" w:hAnsi="Arial" w:cs="Arial"/>
          <w:b/>
          <w:lang w:val="es-MX"/>
        </w:rPr>
      </w:pPr>
    </w:p>
    <w:p w:rsidR="0008788C" w:rsidRPr="00BC133A" w:rsidRDefault="0008788C" w:rsidP="00C4053A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 xml:space="preserve">Capítulo </w:t>
      </w:r>
      <w:r w:rsidR="00961E6C" w:rsidRPr="00BC133A">
        <w:rPr>
          <w:rFonts w:ascii="Arial" w:hAnsi="Arial" w:cs="Arial"/>
          <w:b/>
          <w:lang w:val="es-MX"/>
        </w:rPr>
        <w:t>IX</w:t>
      </w:r>
    </w:p>
    <w:p w:rsidR="0008788C" w:rsidRPr="00BC133A" w:rsidRDefault="0008788C" w:rsidP="00DC611B">
      <w:pPr>
        <w:pStyle w:val="Prrafodelista"/>
        <w:ind w:left="765"/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DEL REGIMEN ECONOMICO Y FINANCIERO</w:t>
      </w:r>
    </w:p>
    <w:p w:rsidR="0008788C" w:rsidRPr="00BC133A" w:rsidRDefault="0008788C" w:rsidP="007D31E5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3</w:t>
      </w:r>
      <w:r w:rsidR="00373DAD" w:rsidRPr="00373DAD">
        <w:rPr>
          <w:rFonts w:ascii="Arial" w:hAnsi="Arial" w:cs="Arial"/>
          <w:b/>
          <w:lang w:val="es-MX"/>
        </w:rPr>
        <w:t>4</w:t>
      </w:r>
      <w:r w:rsidRPr="00373DAD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 El patrimonio del INDOCAFE estará conformado por:</w:t>
      </w:r>
    </w:p>
    <w:p w:rsidR="00AD08F8" w:rsidRDefault="0008788C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a)</w:t>
      </w:r>
      <w:r w:rsidR="00AD08F8">
        <w:rPr>
          <w:rFonts w:ascii="Arial" w:hAnsi="Arial" w:cs="Arial"/>
          <w:lang w:val="es-MX"/>
        </w:rPr>
        <w:t xml:space="preserve"> </w:t>
      </w:r>
      <w:r w:rsidRPr="00BC133A">
        <w:rPr>
          <w:rFonts w:ascii="Arial" w:hAnsi="Arial" w:cs="Arial"/>
          <w:lang w:val="es-MX"/>
        </w:rPr>
        <w:t xml:space="preserve">Los activos y pasivos correspondientes al antiguo Consejo Dominicano del café, tales como las Fincas Experimentales de la Cumbre y la Lanza, </w:t>
      </w:r>
      <w:r w:rsidR="00F53E2E">
        <w:rPr>
          <w:rFonts w:ascii="Arial" w:hAnsi="Arial" w:cs="Arial"/>
          <w:lang w:val="es-MX"/>
        </w:rPr>
        <w:t>entre otros</w:t>
      </w:r>
      <w:r w:rsidRPr="00BC133A">
        <w:rPr>
          <w:rFonts w:ascii="Arial" w:hAnsi="Arial" w:cs="Arial"/>
          <w:lang w:val="es-MX"/>
        </w:rPr>
        <w:t>;</w:t>
      </w:r>
    </w:p>
    <w:p w:rsidR="00AD08F8" w:rsidRDefault="0008788C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b) Las asignaciones presupuestarias, </w:t>
      </w:r>
      <w:proofErr w:type="gramStart"/>
      <w:r w:rsidRPr="00BC133A">
        <w:rPr>
          <w:rFonts w:ascii="Arial" w:hAnsi="Arial" w:cs="Arial"/>
          <w:lang w:val="es-MX"/>
        </w:rPr>
        <w:t>fondos,  aportes</w:t>
      </w:r>
      <w:proofErr w:type="gramEnd"/>
      <w:r w:rsidRPr="00BC133A">
        <w:rPr>
          <w:rFonts w:ascii="Arial" w:hAnsi="Arial" w:cs="Arial"/>
          <w:lang w:val="es-MX"/>
        </w:rPr>
        <w:t xml:space="preserve"> y reservas que reciba en INDOCAFE del Gobierno Central u otras entidades;</w:t>
      </w:r>
    </w:p>
    <w:p w:rsidR="0008788C" w:rsidRPr="00BC133A" w:rsidRDefault="0008788C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c) Los subsidios o aporte extraordinarios que le otorgue el Estado;</w:t>
      </w:r>
    </w:p>
    <w:p w:rsidR="0008788C" w:rsidRPr="00BC133A" w:rsidRDefault="0008788C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d) Los recursos provenientes de créditos nacionales e internacionales;</w:t>
      </w:r>
    </w:p>
    <w:p w:rsidR="00813620" w:rsidRPr="00BC133A" w:rsidRDefault="00DC611B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e</w:t>
      </w:r>
      <w:r w:rsidR="0008788C" w:rsidRPr="00BC133A">
        <w:rPr>
          <w:rFonts w:ascii="Arial" w:hAnsi="Arial" w:cs="Arial"/>
          <w:lang w:val="es-MX"/>
        </w:rPr>
        <w:t>) Los</w:t>
      </w:r>
      <w:r w:rsidR="00813620" w:rsidRPr="00BC133A">
        <w:rPr>
          <w:rFonts w:ascii="Arial" w:hAnsi="Arial" w:cs="Arial"/>
          <w:lang w:val="es-MX"/>
        </w:rPr>
        <w:t xml:space="preserve"> recursos provenientes de préstamos nacionales e internacionales;</w:t>
      </w:r>
    </w:p>
    <w:p w:rsidR="00AD08F8" w:rsidRDefault="00373DAD" w:rsidP="00677B3C">
      <w:pPr>
        <w:ind w:left="45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f) </w:t>
      </w:r>
      <w:r w:rsidR="00813620" w:rsidRPr="00BC133A">
        <w:rPr>
          <w:rFonts w:ascii="Arial" w:hAnsi="Arial" w:cs="Arial"/>
          <w:lang w:val="es-MX"/>
        </w:rPr>
        <w:t xml:space="preserve"> Los</w:t>
      </w:r>
      <w:r w:rsidR="0008788C" w:rsidRPr="00BC133A">
        <w:rPr>
          <w:rFonts w:ascii="Arial" w:hAnsi="Arial" w:cs="Arial"/>
          <w:lang w:val="es-MX"/>
        </w:rPr>
        <w:t xml:space="preserve"> ingresos provenientes de la prestación de servicios o venta de bienes ofertados </w:t>
      </w:r>
      <w:r>
        <w:rPr>
          <w:rFonts w:ascii="Arial" w:hAnsi="Arial" w:cs="Arial"/>
          <w:lang w:val="es-MX"/>
        </w:rPr>
        <w:t xml:space="preserve">  </w:t>
      </w:r>
      <w:r w:rsidR="00677B3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</w:t>
      </w:r>
      <w:r w:rsidR="00677B3C">
        <w:rPr>
          <w:rFonts w:ascii="Arial" w:hAnsi="Arial" w:cs="Arial"/>
          <w:lang w:val="es-MX"/>
        </w:rPr>
        <w:t xml:space="preserve">   </w:t>
      </w:r>
      <w:r w:rsidR="0008788C" w:rsidRPr="00BC133A">
        <w:rPr>
          <w:rFonts w:ascii="Arial" w:hAnsi="Arial" w:cs="Arial"/>
          <w:lang w:val="es-MX"/>
        </w:rPr>
        <w:t>por el INDOCAFE;</w:t>
      </w:r>
    </w:p>
    <w:p w:rsidR="00813620" w:rsidRPr="009944A0" w:rsidRDefault="00813620" w:rsidP="007D31E5">
      <w:pPr>
        <w:ind w:left="450"/>
        <w:jc w:val="both"/>
        <w:rPr>
          <w:rFonts w:ascii="Arial" w:hAnsi="Arial" w:cs="Arial"/>
          <w:color w:val="FF0000"/>
          <w:lang w:val="es-MX"/>
        </w:rPr>
      </w:pPr>
      <w:r w:rsidRPr="00BC133A">
        <w:rPr>
          <w:rFonts w:ascii="Arial" w:hAnsi="Arial" w:cs="Arial"/>
          <w:lang w:val="es-MX"/>
        </w:rPr>
        <w:t>g)</w:t>
      </w:r>
      <w:r w:rsidR="00AD08F8">
        <w:rPr>
          <w:rFonts w:ascii="Arial" w:hAnsi="Arial" w:cs="Arial"/>
          <w:lang w:val="es-MX"/>
        </w:rPr>
        <w:t xml:space="preserve"> </w:t>
      </w:r>
      <w:r w:rsidR="009944A0">
        <w:rPr>
          <w:rFonts w:ascii="Arial" w:hAnsi="Arial" w:cs="Arial"/>
          <w:lang w:val="es-MX"/>
        </w:rPr>
        <w:t>Los fondos provenientes de recuperación de préstamos realizados por la institución</w:t>
      </w:r>
      <w:r w:rsidR="00F53E2E">
        <w:rPr>
          <w:rFonts w:ascii="Arial" w:hAnsi="Arial" w:cs="Arial"/>
          <w:lang w:val="es-MX"/>
        </w:rPr>
        <w:t>;</w:t>
      </w:r>
      <w:r w:rsidR="009944A0">
        <w:rPr>
          <w:rFonts w:ascii="Arial" w:hAnsi="Arial" w:cs="Arial"/>
          <w:lang w:val="es-MX"/>
        </w:rPr>
        <w:t xml:space="preserve"> </w:t>
      </w:r>
    </w:p>
    <w:p w:rsidR="0008788C" w:rsidRPr="00BC133A" w:rsidRDefault="00813620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h</w:t>
      </w:r>
      <w:r w:rsidR="0008788C" w:rsidRPr="00BC133A">
        <w:rPr>
          <w:rFonts w:ascii="Arial" w:hAnsi="Arial" w:cs="Arial"/>
          <w:lang w:val="es-MX"/>
        </w:rPr>
        <w:t>)  Los bienes muebles e inmuebles que adquiera el INDOCAFE;</w:t>
      </w:r>
    </w:p>
    <w:p w:rsidR="0008788C" w:rsidRPr="00BC133A" w:rsidRDefault="00813620" w:rsidP="00813620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i) </w:t>
      </w:r>
      <w:r w:rsidR="00AD08F8">
        <w:rPr>
          <w:rFonts w:ascii="Arial" w:hAnsi="Arial" w:cs="Arial"/>
          <w:lang w:val="es-MX"/>
        </w:rPr>
        <w:t xml:space="preserve"> </w:t>
      </w:r>
      <w:r w:rsidRPr="00BC133A">
        <w:rPr>
          <w:rFonts w:ascii="Arial" w:hAnsi="Arial" w:cs="Arial"/>
          <w:lang w:val="es-MX"/>
        </w:rPr>
        <w:t xml:space="preserve">Las donaciones </w:t>
      </w:r>
      <w:r w:rsidR="00F53E2E">
        <w:rPr>
          <w:rFonts w:ascii="Arial" w:hAnsi="Arial" w:cs="Arial"/>
          <w:lang w:val="es-MX"/>
        </w:rPr>
        <w:t xml:space="preserve">y contribuciones </w:t>
      </w:r>
      <w:r w:rsidRPr="00BC133A">
        <w:rPr>
          <w:rFonts w:ascii="Arial" w:hAnsi="Arial" w:cs="Arial"/>
          <w:lang w:val="es-MX"/>
        </w:rPr>
        <w:t xml:space="preserve">recibidas por el INDOCAFE; </w:t>
      </w:r>
      <w:r w:rsidR="0008788C" w:rsidRPr="00BC133A">
        <w:rPr>
          <w:rFonts w:ascii="Arial" w:hAnsi="Arial" w:cs="Arial"/>
          <w:lang w:val="es-MX"/>
        </w:rPr>
        <w:t xml:space="preserve"> </w:t>
      </w:r>
    </w:p>
    <w:p w:rsidR="0008788C" w:rsidRPr="00BC133A" w:rsidRDefault="00813620" w:rsidP="007D31E5">
      <w:pPr>
        <w:ind w:left="450"/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j</w:t>
      </w:r>
      <w:r w:rsidR="00AD08F8">
        <w:rPr>
          <w:rFonts w:ascii="Arial" w:hAnsi="Arial" w:cs="Arial"/>
          <w:lang w:val="es-MX"/>
        </w:rPr>
        <w:t xml:space="preserve">) </w:t>
      </w:r>
      <w:r w:rsidR="0008788C" w:rsidRPr="00BC133A">
        <w:rPr>
          <w:rFonts w:ascii="Arial" w:hAnsi="Arial" w:cs="Arial"/>
          <w:lang w:val="es-MX"/>
        </w:rPr>
        <w:t>Cualquier otro ingreso o adquisición que incremente su patrimonio.</w:t>
      </w:r>
    </w:p>
    <w:p w:rsidR="00373DAD" w:rsidRDefault="00841D03" w:rsidP="00373DAD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</w:t>
      </w:r>
      <w:r w:rsidR="00813620" w:rsidRPr="00373DAD">
        <w:rPr>
          <w:rFonts w:ascii="Arial" w:hAnsi="Arial" w:cs="Arial"/>
          <w:b/>
          <w:lang w:val="es-MX"/>
        </w:rPr>
        <w:t xml:space="preserve"> </w:t>
      </w:r>
      <w:r w:rsidR="0008788C" w:rsidRPr="00373DAD">
        <w:rPr>
          <w:rFonts w:ascii="Arial" w:hAnsi="Arial" w:cs="Arial"/>
          <w:b/>
          <w:lang w:val="es-MX"/>
        </w:rPr>
        <w:t>3</w:t>
      </w:r>
      <w:r w:rsidR="00373DAD" w:rsidRPr="00373DAD">
        <w:rPr>
          <w:rFonts w:ascii="Arial" w:hAnsi="Arial" w:cs="Arial"/>
          <w:b/>
          <w:lang w:val="es-MX"/>
        </w:rPr>
        <w:t>5</w:t>
      </w:r>
      <w:r w:rsidR="0008788C" w:rsidRPr="00373DAD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 xml:space="preserve">  El INDOCAFE ejercerá su política financiera-económica en el marco de las necesidades de inversión que demanda el proceso de desarrollo de la caficultura nacional</w:t>
      </w:r>
      <w:r w:rsidR="0036787C" w:rsidRPr="00BC133A">
        <w:rPr>
          <w:rFonts w:ascii="Arial" w:hAnsi="Arial" w:cs="Arial"/>
          <w:lang w:val="es-MX"/>
        </w:rPr>
        <w:t xml:space="preserve"> mediante el F</w:t>
      </w:r>
      <w:r w:rsidR="0008788C" w:rsidRPr="00BC133A">
        <w:rPr>
          <w:rFonts w:ascii="Arial" w:hAnsi="Arial" w:cs="Arial"/>
          <w:lang w:val="es-MX"/>
        </w:rPr>
        <w:t xml:space="preserve">ondo del Instituto Dominicano del </w:t>
      </w:r>
      <w:r w:rsidR="0036787C" w:rsidRPr="00BC133A">
        <w:rPr>
          <w:rFonts w:ascii="Arial" w:hAnsi="Arial" w:cs="Arial"/>
          <w:lang w:val="es-MX"/>
        </w:rPr>
        <w:t>C</w:t>
      </w:r>
      <w:r w:rsidR="0008788C" w:rsidRPr="00BC133A">
        <w:rPr>
          <w:rFonts w:ascii="Arial" w:hAnsi="Arial" w:cs="Arial"/>
          <w:lang w:val="es-MX"/>
        </w:rPr>
        <w:t>afé</w:t>
      </w:r>
      <w:r w:rsidR="0036787C" w:rsidRPr="00BC133A">
        <w:rPr>
          <w:rFonts w:ascii="Arial" w:hAnsi="Arial" w:cs="Arial"/>
          <w:lang w:val="es-MX"/>
        </w:rPr>
        <w:t xml:space="preserve"> (FINDOCAFE)</w:t>
      </w:r>
      <w:r w:rsidR="0008788C" w:rsidRPr="00BC133A">
        <w:rPr>
          <w:rFonts w:ascii="Arial" w:hAnsi="Arial" w:cs="Arial"/>
          <w:lang w:val="es-MX"/>
        </w:rPr>
        <w:t>.</w:t>
      </w:r>
    </w:p>
    <w:p w:rsidR="00EF69C8" w:rsidRPr="00BC133A" w:rsidRDefault="0008788C" w:rsidP="00373DAD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3</w:t>
      </w:r>
      <w:r w:rsidR="00373DAD" w:rsidRPr="00373DAD">
        <w:rPr>
          <w:rFonts w:ascii="Arial" w:hAnsi="Arial" w:cs="Arial"/>
          <w:b/>
          <w:lang w:val="es-MX"/>
        </w:rPr>
        <w:t>6</w:t>
      </w:r>
      <w:r w:rsidRPr="00373DAD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 </w:t>
      </w:r>
      <w:r w:rsidR="00EF69C8" w:rsidRPr="00BC133A">
        <w:rPr>
          <w:rFonts w:ascii="Arial" w:hAnsi="Arial" w:cs="Arial"/>
          <w:lang w:val="es-MX"/>
        </w:rPr>
        <w:t>Los recursos del Fondo del Instituto Dominicano del café (FINDOCAFE), serán usados en programas y proyectos, aprobados por el Consejo</w:t>
      </w:r>
      <w:r w:rsidR="00F53E2E">
        <w:rPr>
          <w:rFonts w:ascii="Arial" w:hAnsi="Arial" w:cs="Arial"/>
          <w:lang w:val="es-MX"/>
        </w:rPr>
        <w:t xml:space="preserve"> Directivo</w:t>
      </w:r>
      <w:r w:rsidR="00EF69C8" w:rsidRPr="00BC133A">
        <w:rPr>
          <w:rFonts w:ascii="Arial" w:hAnsi="Arial" w:cs="Arial"/>
          <w:lang w:val="es-MX"/>
        </w:rPr>
        <w:t xml:space="preserve">. </w:t>
      </w:r>
    </w:p>
    <w:p w:rsidR="00EF69C8" w:rsidRPr="00BC133A" w:rsidRDefault="00EF69C8" w:rsidP="00373DAD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3</w:t>
      </w:r>
      <w:r w:rsidR="00373DAD" w:rsidRPr="00373DAD">
        <w:rPr>
          <w:rFonts w:ascii="Arial" w:hAnsi="Arial" w:cs="Arial"/>
          <w:b/>
          <w:lang w:val="es-MX"/>
        </w:rPr>
        <w:t>7</w:t>
      </w:r>
      <w:r w:rsidRPr="00373DAD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Será parte del FINDOCAFE: </w:t>
      </w:r>
    </w:p>
    <w:p w:rsidR="00EF69C8" w:rsidRPr="00BC133A" w:rsidRDefault="00EF69C8" w:rsidP="00EF69C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 xml:space="preserve">El setenta por ciento (70%) del presupuesto nacional, asignado al INDOCAFE, </w:t>
      </w:r>
      <w:r w:rsidR="00B22844" w:rsidRPr="00BC133A">
        <w:rPr>
          <w:rFonts w:ascii="Arial" w:hAnsi="Arial" w:cs="Arial"/>
          <w:lang w:val="es-MX"/>
        </w:rPr>
        <w:t>de acuerdo con el artículo 18, de la Ley 246-17;</w:t>
      </w:r>
    </w:p>
    <w:p w:rsidR="00B22844" w:rsidRPr="00BC133A" w:rsidRDefault="00B22844" w:rsidP="00EF69C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Las asignaciones especiales del gobierno central para programas y proyectos para la CAFICULTURA.</w:t>
      </w:r>
    </w:p>
    <w:p w:rsidR="00FF0883" w:rsidRPr="00BC133A" w:rsidRDefault="00B22844" w:rsidP="00EF69C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lastRenderedPageBreak/>
        <w:t>La recuperación d</w:t>
      </w:r>
      <w:r w:rsidR="00FF0883" w:rsidRPr="00BC133A">
        <w:rPr>
          <w:rFonts w:ascii="Arial" w:hAnsi="Arial" w:cs="Arial"/>
          <w:lang w:val="es-MX"/>
        </w:rPr>
        <w:t>e</w:t>
      </w:r>
      <w:r w:rsidR="00ED443E">
        <w:rPr>
          <w:rFonts w:ascii="Arial" w:hAnsi="Arial" w:cs="Arial"/>
          <w:lang w:val="es-MX"/>
        </w:rPr>
        <w:t xml:space="preserve"> préstamos y cualquier pasivo a nombre de la institución</w:t>
      </w:r>
      <w:r w:rsidR="00FF0883" w:rsidRPr="00BC133A">
        <w:rPr>
          <w:rFonts w:ascii="Arial" w:hAnsi="Arial" w:cs="Arial"/>
          <w:lang w:val="es-MX"/>
        </w:rPr>
        <w:t>;</w:t>
      </w:r>
    </w:p>
    <w:p w:rsidR="00FF0883" w:rsidRPr="00BC133A" w:rsidRDefault="00FF0883" w:rsidP="00EF69C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Prestamos Nacionales e Internacionales para el desarrollo de la CAFICULTURA;</w:t>
      </w:r>
    </w:p>
    <w:p w:rsidR="00B22844" w:rsidRPr="00BC133A" w:rsidRDefault="00FF0883" w:rsidP="00EF69C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MX"/>
        </w:rPr>
      </w:pPr>
      <w:r w:rsidRPr="00BC133A">
        <w:rPr>
          <w:rFonts w:ascii="Arial" w:hAnsi="Arial" w:cs="Arial"/>
          <w:lang w:val="es-MX"/>
        </w:rPr>
        <w:t>Las actividades que podrá realizar el INDOCAFE con recursos del FINDOCAFE, serán circunscrita a los Programas y Proyectos aprobados por el Consejo;</w:t>
      </w:r>
      <w:r w:rsidR="00B22844" w:rsidRPr="00BC133A">
        <w:rPr>
          <w:rFonts w:ascii="Arial" w:hAnsi="Arial" w:cs="Arial"/>
          <w:lang w:val="es-MX"/>
        </w:rPr>
        <w:t xml:space="preserve"> </w:t>
      </w:r>
    </w:p>
    <w:p w:rsidR="0008788C" w:rsidRPr="00BC133A" w:rsidRDefault="0013156C" w:rsidP="00C4053A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3</w:t>
      </w:r>
      <w:r w:rsidR="00373DAD" w:rsidRPr="00373DAD">
        <w:rPr>
          <w:rFonts w:ascii="Arial" w:hAnsi="Arial" w:cs="Arial"/>
          <w:b/>
          <w:lang w:val="es-MX"/>
        </w:rPr>
        <w:t>8</w:t>
      </w:r>
      <w:r w:rsidRPr="00373DAD">
        <w:rPr>
          <w:rFonts w:ascii="Arial" w:hAnsi="Arial" w:cs="Arial"/>
          <w:b/>
          <w:lang w:val="es-MX"/>
        </w:rPr>
        <w:t>.</w:t>
      </w:r>
      <w:r w:rsidRPr="00BC133A">
        <w:rPr>
          <w:rFonts w:ascii="Arial" w:hAnsi="Arial" w:cs="Arial"/>
          <w:lang w:val="es-MX"/>
        </w:rPr>
        <w:t xml:space="preserve"> </w:t>
      </w:r>
      <w:r w:rsidR="0008788C" w:rsidRPr="00BC133A">
        <w:rPr>
          <w:rFonts w:ascii="Arial" w:hAnsi="Arial" w:cs="Arial"/>
          <w:lang w:val="es-MX"/>
        </w:rPr>
        <w:t xml:space="preserve">EL INDOCAFE elaborara cada año </w:t>
      </w:r>
      <w:proofErr w:type="gramStart"/>
      <w:r w:rsidR="0008788C" w:rsidRPr="00BC133A">
        <w:rPr>
          <w:rFonts w:ascii="Arial" w:hAnsi="Arial" w:cs="Arial"/>
          <w:lang w:val="es-MX"/>
        </w:rPr>
        <w:t>un  Anteproyecto</w:t>
      </w:r>
      <w:proofErr w:type="gramEnd"/>
      <w:r w:rsidR="0008788C" w:rsidRPr="00BC133A">
        <w:rPr>
          <w:rFonts w:ascii="Arial" w:hAnsi="Arial" w:cs="Arial"/>
          <w:lang w:val="es-MX"/>
        </w:rPr>
        <w:t xml:space="preserve"> de Presupuesto de Ingreso y Egresos, por programas</w:t>
      </w:r>
      <w:r w:rsidR="00ED443E">
        <w:rPr>
          <w:rFonts w:ascii="Arial" w:hAnsi="Arial" w:cs="Arial"/>
          <w:lang w:val="es-MX"/>
        </w:rPr>
        <w:t>, proyectos</w:t>
      </w:r>
      <w:r w:rsidR="0008788C" w:rsidRPr="00BC133A">
        <w:rPr>
          <w:rFonts w:ascii="Arial" w:hAnsi="Arial" w:cs="Arial"/>
          <w:lang w:val="es-MX"/>
        </w:rPr>
        <w:t xml:space="preserve"> y actividades, que comprenderá los ingresos y gastos corrientes y de capital</w:t>
      </w:r>
      <w:r w:rsidR="00DF424F">
        <w:rPr>
          <w:rFonts w:ascii="Arial" w:hAnsi="Arial" w:cs="Arial"/>
          <w:lang w:val="es-MX"/>
        </w:rPr>
        <w:t xml:space="preserve"> de acuerdo a lo establecido en la Ley 246-17</w:t>
      </w:r>
      <w:r w:rsidR="00CA30BB">
        <w:rPr>
          <w:rFonts w:ascii="Arial" w:hAnsi="Arial" w:cs="Arial"/>
          <w:lang w:val="es-MX"/>
        </w:rPr>
        <w:t>, para ser sometido al Consejo Directivo</w:t>
      </w:r>
      <w:r w:rsidR="00841D03">
        <w:rPr>
          <w:rFonts w:ascii="Arial" w:hAnsi="Arial" w:cs="Arial"/>
          <w:lang w:val="es-MX"/>
        </w:rPr>
        <w:t xml:space="preserve">. </w:t>
      </w:r>
    </w:p>
    <w:p w:rsidR="00AD08F8" w:rsidRDefault="00DE1714" w:rsidP="00C4053A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 xml:space="preserve">Artículo </w:t>
      </w:r>
      <w:r w:rsidR="00373DAD" w:rsidRPr="00373DAD">
        <w:rPr>
          <w:rFonts w:ascii="Arial" w:hAnsi="Arial" w:cs="Arial"/>
          <w:b/>
          <w:lang w:val="es-MX"/>
        </w:rPr>
        <w:t>39</w:t>
      </w:r>
      <w:r w:rsidR="0008788C" w:rsidRPr="00373DAD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 xml:space="preserve"> La vigencia del Presupuesto será de doce (12) meses.  Comenzará el primero</w:t>
      </w:r>
      <w:r w:rsidR="00AE67A1" w:rsidRPr="00BC133A">
        <w:rPr>
          <w:rFonts w:ascii="Arial" w:hAnsi="Arial" w:cs="Arial"/>
          <w:lang w:val="es-MX"/>
        </w:rPr>
        <w:t xml:space="preserve"> (1ro) de enero y terminará</w:t>
      </w:r>
      <w:r w:rsidR="0008788C" w:rsidRPr="00BC133A">
        <w:rPr>
          <w:rFonts w:ascii="Arial" w:hAnsi="Arial" w:cs="Arial"/>
          <w:lang w:val="es-MX"/>
        </w:rPr>
        <w:t xml:space="preserve"> el </w:t>
      </w:r>
      <w:r w:rsidR="00AE67A1" w:rsidRPr="00BC133A">
        <w:rPr>
          <w:rFonts w:ascii="Arial" w:hAnsi="Arial" w:cs="Arial"/>
          <w:lang w:val="es-MX"/>
        </w:rPr>
        <w:t>treinta y uno (</w:t>
      </w:r>
      <w:r w:rsidR="0008788C" w:rsidRPr="00BC133A">
        <w:rPr>
          <w:rFonts w:ascii="Arial" w:hAnsi="Arial" w:cs="Arial"/>
          <w:lang w:val="es-MX"/>
        </w:rPr>
        <w:t>31</w:t>
      </w:r>
      <w:r w:rsidR="00AE67A1" w:rsidRPr="00BC133A">
        <w:rPr>
          <w:rFonts w:ascii="Arial" w:hAnsi="Arial" w:cs="Arial"/>
          <w:lang w:val="es-MX"/>
        </w:rPr>
        <w:t>)</w:t>
      </w:r>
      <w:r w:rsidR="0008788C" w:rsidRPr="00BC133A">
        <w:rPr>
          <w:rFonts w:ascii="Arial" w:hAnsi="Arial" w:cs="Arial"/>
          <w:lang w:val="es-MX"/>
        </w:rPr>
        <w:t xml:space="preserve"> de diciembre de cada año.</w:t>
      </w:r>
    </w:p>
    <w:p w:rsidR="00C4053A" w:rsidRPr="00BC133A" w:rsidRDefault="00EF69C8" w:rsidP="00C4053A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4</w:t>
      </w:r>
      <w:r w:rsidR="00373DAD" w:rsidRPr="00373DAD">
        <w:rPr>
          <w:rFonts w:ascii="Arial" w:hAnsi="Arial" w:cs="Arial"/>
          <w:b/>
          <w:lang w:val="es-MX"/>
        </w:rPr>
        <w:t>0</w:t>
      </w:r>
      <w:r w:rsidR="0008788C" w:rsidRPr="00373DAD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 xml:space="preserve">  El Consejo Directivo queda facultado para adoptar institucionalmente las normas y reglamentos que rijan la política de administración del Fondo de</w:t>
      </w:r>
      <w:r w:rsidR="00C4053A" w:rsidRPr="00BC133A">
        <w:rPr>
          <w:rFonts w:ascii="Arial" w:hAnsi="Arial" w:cs="Arial"/>
          <w:lang w:val="es-MX"/>
        </w:rPr>
        <w:t>l Instituto Dominicano del Café.</w:t>
      </w:r>
    </w:p>
    <w:p w:rsidR="0008788C" w:rsidRDefault="00AE67A1" w:rsidP="00C4053A">
      <w:pPr>
        <w:jc w:val="both"/>
        <w:rPr>
          <w:rFonts w:ascii="Arial" w:hAnsi="Arial" w:cs="Arial"/>
          <w:lang w:val="es-MX"/>
        </w:rPr>
      </w:pPr>
      <w:r w:rsidRPr="00373DAD">
        <w:rPr>
          <w:rFonts w:ascii="Arial" w:hAnsi="Arial" w:cs="Arial"/>
          <w:b/>
          <w:lang w:val="es-MX"/>
        </w:rPr>
        <w:t>Artículo 4</w:t>
      </w:r>
      <w:r w:rsidR="00373DAD" w:rsidRPr="00373DAD">
        <w:rPr>
          <w:rFonts w:ascii="Arial" w:hAnsi="Arial" w:cs="Arial"/>
          <w:b/>
          <w:lang w:val="es-MX"/>
        </w:rPr>
        <w:t>1</w:t>
      </w:r>
      <w:r w:rsidR="0008788C" w:rsidRPr="00373DAD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 xml:space="preserve">  Transferencia de derechos.  Todos los derechos, bienes, activos tangibles e intangibles adquiridos por el Consejo Dominicano del café (CODOCAFE), incluyendo las certificaciones y acreditaciones de organismos internacionales certificadores, Denominaciones de Origen, así como cualesquiera otras, quedan automáticamente transferidos al INDOCAFE, debido a que este nuevo órgano mantendrá su naturaleza y </w:t>
      </w:r>
      <w:proofErr w:type="gramStart"/>
      <w:r w:rsidR="0008788C" w:rsidRPr="00BC133A">
        <w:rPr>
          <w:rFonts w:ascii="Arial" w:hAnsi="Arial" w:cs="Arial"/>
          <w:lang w:val="es-MX"/>
        </w:rPr>
        <w:t>d</w:t>
      </w:r>
      <w:r w:rsidR="00677B3C">
        <w:rPr>
          <w:rFonts w:ascii="Arial" w:hAnsi="Arial" w:cs="Arial"/>
          <w:lang w:val="es-MX"/>
        </w:rPr>
        <w:t>esarrollara</w:t>
      </w:r>
      <w:proofErr w:type="gramEnd"/>
      <w:r w:rsidR="00677B3C">
        <w:rPr>
          <w:rFonts w:ascii="Arial" w:hAnsi="Arial" w:cs="Arial"/>
          <w:lang w:val="es-MX"/>
        </w:rPr>
        <w:t xml:space="preserve"> los mismos procesos.</w:t>
      </w:r>
    </w:p>
    <w:p w:rsidR="00677B3C" w:rsidRDefault="00677B3C" w:rsidP="00C4053A">
      <w:pPr>
        <w:jc w:val="both"/>
        <w:rPr>
          <w:rFonts w:ascii="Arial" w:hAnsi="Arial" w:cs="Arial"/>
          <w:lang w:val="es-MX"/>
        </w:rPr>
      </w:pPr>
    </w:p>
    <w:p w:rsidR="0008788C" w:rsidRPr="00BC133A" w:rsidRDefault="0008788C" w:rsidP="007D31E5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Capitulo IX</w:t>
      </w:r>
    </w:p>
    <w:p w:rsidR="0008788C" w:rsidRPr="00BC133A" w:rsidRDefault="0008788C" w:rsidP="007D31E5">
      <w:pPr>
        <w:jc w:val="center"/>
        <w:rPr>
          <w:rFonts w:ascii="Arial" w:hAnsi="Arial" w:cs="Arial"/>
          <w:b/>
          <w:lang w:val="es-MX"/>
        </w:rPr>
      </w:pPr>
      <w:r w:rsidRPr="00BC133A">
        <w:rPr>
          <w:rFonts w:ascii="Arial" w:hAnsi="Arial" w:cs="Arial"/>
          <w:b/>
          <w:lang w:val="es-MX"/>
        </w:rPr>
        <w:t>DISPOSICIONES GENERALES</w:t>
      </w:r>
    </w:p>
    <w:p w:rsidR="0008788C" w:rsidRPr="00BC133A" w:rsidRDefault="00EF69C8" w:rsidP="007D31E5">
      <w:pPr>
        <w:jc w:val="both"/>
        <w:rPr>
          <w:rFonts w:ascii="Arial" w:hAnsi="Arial" w:cs="Arial"/>
          <w:lang w:val="es-MX"/>
        </w:rPr>
      </w:pPr>
      <w:r w:rsidRPr="00677B3C">
        <w:rPr>
          <w:rFonts w:ascii="Arial" w:hAnsi="Arial" w:cs="Arial"/>
          <w:b/>
          <w:lang w:val="es-MX"/>
        </w:rPr>
        <w:t xml:space="preserve">Artículo </w:t>
      </w:r>
      <w:proofErr w:type="gramStart"/>
      <w:r w:rsidRPr="00677B3C">
        <w:rPr>
          <w:rFonts w:ascii="Arial" w:hAnsi="Arial" w:cs="Arial"/>
          <w:b/>
          <w:lang w:val="es-MX"/>
        </w:rPr>
        <w:t>4</w:t>
      </w:r>
      <w:r w:rsidR="00677B3C" w:rsidRPr="00677B3C">
        <w:rPr>
          <w:rFonts w:ascii="Arial" w:hAnsi="Arial" w:cs="Arial"/>
          <w:b/>
          <w:lang w:val="es-MX"/>
        </w:rPr>
        <w:t>2</w:t>
      </w:r>
      <w:r w:rsidR="0008788C" w:rsidRPr="00677B3C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>Todas</w:t>
      </w:r>
      <w:proofErr w:type="gramEnd"/>
      <w:r w:rsidR="0008788C" w:rsidRPr="00BC133A">
        <w:rPr>
          <w:rFonts w:ascii="Arial" w:hAnsi="Arial" w:cs="Arial"/>
          <w:lang w:val="es-MX"/>
        </w:rPr>
        <w:t xml:space="preserve"> las relaciones del Instituto Dominicano del Café con el Poder Ejecutivo se realizaran por intermedio del Ministro de Agricultura.</w:t>
      </w:r>
    </w:p>
    <w:p w:rsidR="0008788C" w:rsidRPr="00BC133A" w:rsidRDefault="00EF69C8" w:rsidP="00C4053A">
      <w:pPr>
        <w:jc w:val="both"/>
        <w:rPr>
          <w:rFonts w:ascii="Arial" w:hAnsi="Arial" w:cs="Arial"/>
          <w:lang w:val="es-MX"/>
        </w:rPr>
      </w:pPr>
      <w:r w:rsidRPr="00677B3C">
        <w:rPr>
          <w:rFonts w:ascii="Arial" w:hAnsi="Arial" w:cs="Arial"/>
          <w:b/>
          <w:lang w:val="es-MX"/>
        </w:rPr>
        <w:t>Artículo 4</w:t>
      </w:r>
      <w:r w:rsidR="00677B3C" w:rsidRPr="00677B3C">
        <w:rPr>
          <w:rFonts w:ascii="Arial" w:hAnsi="Arial" w:cs="Arial"/>
          <w:b/>
          <w:lang w:val="es-MX"/>
        </w:rPr>
        <w:t>3</w:t>
      </w:r>
      <w:r w:rsidR="0008788C" w:rsidRPr="00677B3C">
        <w:rPr>
          <w:rFonts w:ascii="Arial" w:hAnsi="Arial" w:cs="Arial"/>
          <w:b/>
          <w:lang w:val="es-MX"/>
        </w:rPr>
        <w:t>.</w:t>
      </w:r>
      <w:r w:rsidR="0008788C" w:rsidRPr="00BC133A">
        <w:rPr>
          <w:rFonts w:ascii="Arial" w:hAnsi="Arial" w:cs="Arial"/>
          <w:lang w:val="es-MX"/>
        </w:rPr>
        <w:t xml:space="preserve"> El Instituto Dominicano del Café procederá a establecer </w:t>
      </w:r>
      <w:proofErr w:type="gramStart"/>
      <w:r w:rsidR="0008788C" w:rsidRPr="00BC133A">
        <w:rPr>
          <w:rFonts w:ascii="Arial" w:hAnsi="Arial" w:cs="Arial"/>
          <w:lang w:val="es-MX"/>
        </w:rPr>
        <w:t>un  registro</w:t>
      </w:r>
      <w:proofErr w:type="gramEnd"/>
      <w:r w:rsidR="0008788C" w:rsidRPr="00BC133A">
        <w:rPr>
          <w:rFonts w:ascii="Arial" w:hAnsi="Arial" w:cs="Arial"/>
          <w:lang w:val="es-MX"/>
        </w:rPr>
        <w:t xml:space="preserve"> nacional d</w:t>
      </w:r>
      <w:r w:rsidR="007D31E5" w:rsidRPr="00BC133A">
        <w:rPr>
          <w:rFonts w:ascii="Arial" w:hAnsi="Arial" w:cs="Arial"/>
          <w:lang w:val="es-MX"/>
        </w:rPr>
        <w:t xml:space="preserve">e productores y exportadores de café, así como la realización de </w:t>
      </w:r>
      <w:r w:rsidR="00950E22" w:rsidRPr="00BC133A">
        <w:rPr>
          <w:rFonts w:ascii="Arial" w:hAnsi="Arial" w:cs="Arial"/>
          <w:lang w:val="es-MX"/>
        </w:rPr>
        <w:t xml:space="preserve">un (1) </w:t>
      </w:r>
      <w:r w:rsidR="007D31E5" w:rsidRPr="00BC133A">
        <w:rPr>
          <w:rFonts w:ascii="Arial" w:hAnsi="Arial" w:cs="Arial"/>
          <w:lang w:val="es-MX"/>
        </w:rPr>
        <w:t xml:space="preserve">censo cafetero y </w:t>
      </w:r>
      <w:r w:rsidR="00950E22" w:rsidRPr="00BC133A">
        <w:rPr>
          <w:rFonts w:ascii="Arial" w:hAnsi="Arial" w:cs="Arial"/>
          <w:lang w:val="es-MX"/>
        </w:rPr>
        <w:t xml:space="preserve">a las </w:t>
      </w:r>
      <w:r w:rsidR="007D31E5" w:rsidRPr="00BC133A">
        <w:rPr>
          <w:rFonts w:ascii="Arial" w:hAnsi="Arial" w:cs="Arial"/>
          <w:lang w:val="es-MX"/>
        </w:rPr>
        <w:t>verificaciones de existencias, para</w:t>
      </w:r>
      <w:r w:rsidR="00ED443E">
        <w:rPr>
          <w:rFonts w:ascii="Arial" w:hAnsi="Arial" w:cs="Arial"/>
          <w:lang w:val="es-MX"/>
        </w:rPr>
        <w:t xml:space="preserve"> man</w:t>
      </w:r>
      <w:r w:rsidR="007D31E5" w:rsidRPr="00BC133A">
        <w:rPr>
          <w:rFonts w:ascii="Arial" w:hAnsi="Arial" w:cs="Arial"/>
          <w:lang w:val="es-MX"/>
        </w:rPr>
        <w:t>tener al día las informaciones relativas a esta actividad.</w:t>
      </w:r>
    </w:p>
    <w:p w:rsidR="00ED443E" w:rsidRDefault="0008788C" w:rsidP="00EA21D1">
      <w:pPr>
        <w:jc w:val="both"/>
        <w:rPr>
          <w:rFonts w:ascii="Arial" w:hAnsi="Arial" w:cs="Arial"/>
        </w:rPr>
      </w:pPr>
      <w:r w:rsidRPr="00677B3C">
        <w:rPr>
          <w:rFonts w:ascii="Arial" w:hAnsi="Arial" w:cs="Arial"/>
          <w:b/>
        </w:rPr>
        <w:t>Artículo 4</w:t>
      </w:r>
      <w:r w:rsidR="00677B3C" w:rsidRPr="00677B3C">
        <w:rPr>
          <w:rFonts w:ascii="Arial" w:hAnsi="Arial" w:cs="Arial"/>
          <w:b/>
        </w:rPr>
        <w:t>4</w:t>
      </w:r>
      <w:r w:rsidRPr="00677B3C">
        <w:rPr>
          <w:rFonts w:ascii="Arial" w:hAnsi="Arial" w:cs="Arial"/>
          <w:b/>
        </w:rPr>
        <w:t>.</w:t>
      </w:r>
      <w:r w:rsidR="00950E22" w:rsidRPr="00BC133A">
        <w:rPr>
          <w:rFonts w:ascii="Arial" w:hAnsi="Arial" w:cs="Arial"/>
        </w:rPr>
        <w:t xml:space="preserve"> </w:t>
      </w:r>
      <w:r w:rsidR="00ED443E">
        <w:rPr>
          <w:rFonts w:ascii="Arial" w:hAnsi="Arial" w:cs="Arial"/>
        </w:rPr>
        <w:t>Las informaciones de los P</w:t>
      </w:r>
      <w:r w:rsidRPr="00BC133A">
        <w:rPr>
          <w:rFonts w:ascii="Arial" w:hAnsi="Arial" w:cs="Arial"/>
        </w:rPr>
        <w:t>roductores, intermediarios, beneficiadores, procesadores, torrefactores y exportadores de café tendrán un carácter confidencial.</w:t>
      </w:r>
    </w:p>
    <w:p w:rsidR="00C4053A" w:rsidRPr="00BC133A" w:rsidRDefault="0008788C" w:rsidP="00EA21D1">
      <w:pPr>
        <w:jc w:val="both"/>
        <w:rPr>
          <w:rFonts w:ascii="Arial" w:hAnsi="Arial" w:cs="Arial"/>
        </w:rPr>
      </w:pPr>
      <w:r w:rsidRPr="00677B3C">
        <w:rPr>
          <w:rFonts w:ascii="Arial" w:hAnsi="Arial" w:cs="Arial"/>
          <w:b/>
        </w:rPr>
        <w:t>Artículo 4</w:t>
      </w:r>
      <w:r w:rsidR="00677B3C" w:rsidRPr="00677B3C">
        <w:rPr>
          <w:rFonts w:ascii="Arial" w:hAnsi="Arial" w:cs="Arial"/>
          <w:b/>
        </w:rPr>
        <w:t>5</w:t>
      </w:r>
      <w:r w:rsidRPr="00677B3C">
        <w:rPr>
          <w:rFonts w:ascii="Arial" w:hAnsi="Arial" w:cs="Arial"/>
          <w:b/>
        </w:rPr>
        <w:t>.</w:t>
      </w:r>
      <w:r w:rsidR="00950E22" w:rsidRPr="00677B3C">
        <w:rPr>
          <w:rFonts w:ascii="Arial" w:hAnsi="Arial" w:cs="Arial"/>
          <w:b/>
        </w:rPr>
        <w:t xml:space="preserve"> </w:t>
      </w:r>
      <w:r w:rsidR="00A4268F" w:rsidRPr="00BC133A">
        <w:rPr>
          <w:rFonts w:ascii="Arial" w:hAnsi="Arial" w:cs="Arial"/>
        </w:rPr>
        <w:t xml:space="preserve">El </w:t>
      </w:r>
      <w:r w:rsidRPr="00BC133A">
        <w:rPr>
          <w:rFonts w:ascii="Arial" w:hAnsi="Arial" w:cs="Arial"/>
        </w:rPr>
        <w:t>Ministro de</w:t>
      </w:r>
      <w:r w:rsidR="00A4268F" w:rsidRPr="00BC133A">
        <w:rPr>
          <w:rFonts w:ascii="Arial" w:hAnsi="Arial" w:cs="Arial"/>
        </w:rPr>
        <w:t xml:space="preserve"> </w:t>
      </w:r>
      <w:r w:rsidRPr="00BC133A">
        <w:rPr>
          <w:rFonts w:ascii="Arial" w:hAnsi="Arial" w:cs="Arial"/>
        </w:rPr>
        <w:t xml:space="preserve">Agricultura y Presidente del Consejo Directivo del INDOCAFE, </w:t>
      </w:r>
      <w:r w:rsidR="00ED443E">
        <w:rPr>
          <w:rFonts w:ascii="Arial" w:hAnsi="Arial" w:cs="Arial"/>
        </w:rPr>
        <w:t xml:space="preserve">gestionarán </w:t>
      </w:r>
      <w:r w:rsidR="00A4268F" w:rsidRPr="00BC133A">
        <w:rPr>
          <w:rFonts w:ascii="Arial" w:hAnsi="Arial" w:cs="Arial"/>
        </w:rPr>
        <w:t xml:space="preserve">ante las instancias competentes, la aprobación del presupuesto anual del Instituto Dominicano del </w:t>
      </w:r>
      <w:proofErr w:type="gramStart"/>
      <w:r w:rsidR="00A4268F" w:rsidRPr="00BC133A">
        <w:rPr>
          <w:rFonts w:ascii="Arial" w:hAnsi="Arial" w:cs="Arial"/>
        </w:rPr>
        <w:t>Café  (</w:t>
      </w:r>
      <w:proofErr w:type="gramEnd"/>
      <w:r w:rsidR="00A4268F" w:rsidRPr="00BC133A">
        <w:rPr>
          <w:rFonts w:ascii="Arial" w:hAnsi="Arial" w:cs="Arial"/>
        </w:rPr>
        <w:t xml:space="preserve">INDOCAFE). </w:t>
      </w:r>
    </w:p>
    <w:p w:rsidR="0008788C" w:rsidRPr="00BC133A" w:rsidRDefault="0008788C" w:rsidP="007D31E5">
      <w:pPr>
        <w:pStyle w:val="Prrafodelista"/>
        <w:ind w:left="786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Capitulo X</w:t>
      </w:r>
    </w:p>
    <w:p w:rsidR="0008788C" w:rsidRPr="00BC133A" w:rsidRDefault="0008788C" w:rsidP="007D31E5">
      <w:pPr>
        <w:pStyle w:val="Prrafodelista"/>
        <w:ind w:left="786"/>
        <w:jc w:val="center"/>
        <w:rPr>
          <w:rFonts w:ascii="Arial" w:hAnsi="Arial" w:cs="Arial"/>
          <w:b/>
        </w:rPr>
      </w:pPr>
      <w:r w:rsidRPr="00BC133A">
        <w:rPr>
          <w:rFonts w:ascii="Arial" w:hAnsi="Arial" w:cs="Arial"/>
          <w:b/>
        </w:rPr>
        <w:t>DISPOSICION TRANSITORIA</w:t>
      </w:r>
    </w:p>
    <w:p w:rsidR="0008788C" w:rsidRPr="00BC133A" w:rsidRDefault="0008788C" w:rsidP="007D31E5">
      <w:pPr>
        <w:pStyle w:val="Prrafodelista"/>
        <w:ind w:left="786"/>
        <w:jc w:val="both"/>
        <w:rPr>
          <w:rFonts w:ascii="Arial" w:hAnsi="Arial" w:cs="Arial"/>
          <w:b/>
        </w:rPr>
      </w:pPr>
    </w:p>
    <w:p w:rsidR="0008788C" w:rsidRPr="00BC133A" w:rsidRDefault="00677B3C" w:rsidP="00042A0D">
      <w:pPr>
        <w:jc w:val="both"/>
        <w:rPr>
          <w:rFonts w:ascii="Arial" w:hAnsi="Arial" w:cs="Arial"/>
        </w:rPr>
      </w:pPr>
      <w:r w:rsidRPr="00677B3C">
        <w:rPr>
          <w:rFonts w:ascii="Arial" w:hAnsi="Arial" w:cs="Arial"/>
          <w:b/>
        </w:rPr>
        <w:lastRenderedPageBreak/>
        <w:t>Artículo</w:t>
      </w:r>
      <w:r w:rsidR="0008788C" w:rsidRPr="00677B3C">
        <w:rPr>
          <w:rFonts w:ascii="Arial" w:hAnsi="Arial" w:cs="Arial"/>
          <w:b/>
        </w:rPr>
        <w:t xml:space="preserve"> 4</w:t>
      </w:r>
      <w:r w:rsidRPr="00677B3C">
        <w:rPr>
          <w:rFonts w:ascii="Arial" w:hAnsi="Arial" w:cs="Arial"/>
          <w:b/>
        </w:rPr>
        <w:t>6</w:t>
      </w:r>
      <w:r w:rsidR="0008788C" w:rsidRPr="00677B3C">
        <w:rPr>
          <w:rFonts w:ascii="Arial" w:hAnsi="Arial" w:cs="Arial"/>
          <w:b/>
        </w:rPr>
        <w:t>.</w:t>
      </w:r>
      <w:r w:rsidR="00042A0D" w:rsidRPr="00BC133A">
        <w:rPr>
          <w:rFonts w:ascii="Arial" w:hAnsi="Arial" w:cs="Arial"/>
        </w:rPr>
        <w:t xml:space="preserve"> </w:t>
      </w:r>
      <w:r w:rsidR="0008788C" w:rsidRPr="00BC133A">
        <w:rPr>
          <w:rFonts w:ascii="Arial" w:hAnsi="Arial" w:cs="Arial"/>
        </w:rPr>
        <w:t>Transferencia de bienes. Las instalaciones, equipos y patrimonio del Consejo Dominicano del Café (CODOCAFE) pasar</w:t>
      </w:r>
      <w:r w:rsidR="00ED443E">
        <w:rPr>
          <w:rFonts w:ascii="Arial" w:hAnsi="Arial" w:cs="Arial"/>
        </w:rPr>
        <w:t>á</w:t>
      </w:r>
      <w:r w:rsidR="0008788C" w:rsidRPr="00BC133A">
        <w:rPr>
          <w:rFonts w:ascii="Arial" w:hAnsi="Arial" w:cs="Arial"/>
        </w:rPr>
        <w:t>n a formar parte del Instituto Dominicano del Café (INDOCAFE).</w:t>
      </w:r>
    </w:p>
    <w:p w:rsidR="00A27167" w:rsidRPr="00BC133A" w:rsidRDefault="00677B3C" w:rsidP="00A27167">
      <w:pPr>
        <w:jc w:val="both"/>
        <w:rPr>
          <w:rFonts w:ascii="Arial" w:hAnsi="Arial" w:cs="Arial"/>
        </w:rPr>
      </w:pPr>
      <w:r w:rsidRPr="00677B3C">
        <w:rPr>
          <w:rFonts w:ascii="Arial" w:hAnsi="Arial" w:cs="Arial"/>
          <w:b/>
        </w:rPr>
        <w:t xml:space="preserve">Artículo </w:t>
      </w:r>
      <w:r w:rsidR="00A27167" w:rsidRPr="00677B3C">
        <w:rPr>
          <w:rFonts w:ascii="Arial" w:hAnsi="Arial" w:cs="Arial"/>
          <w:b/>
        </w:rPr>
        <w:t>4</w:t>
      </w:r>
      <w:r w:rsidRPr="00677B3C">
        <w:rPr>
          <w:rFonts w:ascii="Arial" w:hAnsi="Arial" w:cs="Arial"/>
          <w:b/>
        </w:rPr>
        <w:t>7</w:t>
      </w:r>
      <w:r w:rsidR="0008788C" w:rsidRPr="00677B3C">
        <w:rPr>
          <w:rFonts w:ascii="Arial" w:hAnsi="Arial" w:cs="Arial"/>
          <w:b/>
        </w:rPr>
        <w:t>.</w:t>
      </w:r>
      <w:r w:rsidR="00A27167" w:rsidRPr="00BC133A">
        <w:rPr>
          <w:rFonts w:ascii="Arial" w:hAnsi="Arial" w:cs="Arial"/>
        </w:rPr>
        <w:t xml:space="preserve"> </w:t>
      </w:r>
      <w:r w:rsidR="0008788C" w:rsidRPr="00BC133A">
        <w:rPr>
          <w:rFonts w:ascii="Arial" w:hAnsi="Arial" w:cs="Arial"/>
        </w:rPr>
        <w:t xml:space="preserve">Reasignación del personal. </w:t>
      </w:r>
      <w:r w:rsidR="00A27167" w:rsidRPr="00BC133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Director Ejecutivo procederá, previa</w:t>
      </w:r>
      <w:r w:rsidR="00A27167" w:rsidRPr="00BC133A">
        <w:rPr>
          <w:rFonts w:ascii="Arial" w:hAnsi="Arial" w:cs="Arial"/>
        </w:rPr>
        <w:t xml:space="preserve"> aprobación del Consejo, la reasignación del personal Técnico y Administrativo del Instituto Dominicano del Café (INDOCAFE), a la entrada en vigencia de la Ley 246-17, atendiendo a los criterios establecidos </w:t>
      </w:r>
      <w:r w:rsidR="00A00365" w:rsidRPr="00BC133A">
        <w:rPr>
          <w:rFonts w:ascii="Arial" w:hAnsi="Arial" w:cs="Arial"/>
        </w:rPr>
        <w:t>por la Ley de</w:t>
      </w:r>
      <w:r w:rsidR="00ED443E">
        <w:rPr>
          <w:rFonts w:ascii="Arial" w:hAnsi="Arial" w:cs="Arial"/>
        </w:rPr>
        <w:t xml:space="preserve"> Func</w:t>
      </w:r>
      <w:r w:rsidR="00A00365" w:rsidRPr="00BC133A">
        <w:rPr>
          <w:rFonts w:ascii="Arial" w:hAnsi="Arial" w:cs="Arial"/>
        </w:rPr>
        <w:t>ión Pública</w:t>
      </w:r>
      <w:r w:rsidR="00ED443E">
        <w:rPr>
          <w:rFonts w:ascii="Arial" w:hAnsi="Arial" w:cs="Arial"/>
        </w:rPr>
        <w:t xml:space="preserve"> u otras disposiciones legales aplicables</w:t>
      </w:r>
      <w:r w:rsidR="00A00365" w:rsidRPr="00BC133A">
        <w:rPr>
          <w:rFonts w:ascii="Arial" w:hAnsi="Arial" w:cs="Arial"/>
        </w:rPr>
        <w:t>.</w:t>
      </w:r>
    </w:p>
    <w:p w:rsidR="0008788C" w:rsidRDefault="0008788C" w:rsidP="00A27167">
      <w:pPr>
        <w:jc w:val="both"/>
        <w:rPr>
          <w:rFonts w:ascii="Arial" w:hAnsi="Arial" w:cs="Arial"/>
        </w:rPr>
      </w:pPr>
      <w:r w:rsidRPr="00BC133A">
        <w:rPr>
          <w:rFonts w:ascii="Arial" w:hAnsi="Arial" w:cs="Arial"/>
        </w:rPr>
        <w:t xml:space="preserve">El personal técnico y administrativo del Consejo Dominicano del Café (CODOCAFE), </w:t>
      </w:r>
      <w:r w:rsidR="00785842">
        <w:rPr>
          <w:rFonts w:ascii="Arial" w:hAnsi="Arial" w:cs="Arial"/>
        </w:rPr>
        <w:t>a</w:t>
      </w:r>
      <w:r w:rsidRPr="00BC133A">
        <w:rPr>
          <w:rFonts w:ascii="Arial" w:hAnsi="Arial" w:cs="Arial"/>
        </w:rPr>
        <w:t xml:space="preserve"> la entrada en vigencia de la Ley 246-17, será reasignado por el Director Ejecutivo del INDOCAFE, atendiendo a los criterios establecidos por la </w:t>
      </w:r>
      <w:r w:rsidR="009B5764">
        <w:rPr>
          <w:rFonts w:ascii="Arial" w:hAnsi="Arial" w:cs="Arial"/>
        </w:rPr>
        <w:t>L</w:t>
      </w:r>
      <w:r w:rsidRPr="00BC133A">
        <w:rPr>
          <w:rFonts w:ascii="Arial" w:hAnsi="Arial" w:cs="Arial"/>
        </w:rPr>
        <w:t xml:space="preserve">ey de </w:t>
      </w:r>
      <w:r w:rsidR="009B5764">
        <w:rPr>
          <w:rFonts w:ascii="Arial" w:hAnsi="Arial" w:cs="Arial"/>
        </w:rPr>
        <w:t>Función Pública No.41-08</w:t>
      </w:r>
      <w:r w:rsidRPr="00BC133A">
        <w:rPr>
          <w:rFonts w:ascii="Arial" w:hAnsi="Arial" w:cs="Arial"/>
        </w:rPr>
        <w:t>.</w:t>
      </w:r>
    </w:p>
    <w:p w:rsidR="009B5764" w:rsidRDefault="009B5764" w:rsidP="00A271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48</w:t>
      </w:r>
      <w:r w:rsidRPr="009B5764">
        <w:rPr>
          <w:rFonts w:ascii="Arial" w:hAnsi="Arial" w:cs="Arial"/>
          <w:b/>
        </w:rPr>
        <w:t xml:space="preserve">. </w:t>
      </w:r>
      <w:r w:rsidRPr="009B5764">
        <w:rPr>
          <w:rFonts w:ascii="Arial" w:hAnsi="Arial" w:cs="Arial"/>
        </w:rPr>
        <w:t>Este Reglamento deroga y sustituye todos aquellos reglamentos, decretos, ordenanzas</w:t>
      </w:r>
      <w:r>
        <w:rPr>
          <w:rFonts w:ascii="Arial" w:hAnsi="Arial" w:cs="Arial"/>
        </w:rPr>
        <w:t>, normas, resoluciones</w:t>
      </w:r>
      <w:r w:rsidRPr="009B5764">
        <w:rPr>
          <w:rFonts w:ascii="Arial" w:hAnsi="Arial" w:cs="Arial"/>
        </w:rPr>
        <w:t xml:space="preserve"> o disposiciones que le sean contrarias.</w:t>
      </w:r>
    </w:p>
    <w:p w:rsidR="009B5764" w:rsidRDefault="009B5764" w:rsidP="00A27167">
      <w:pPr>
        <w:jc w:val="both"/>
        <w:rPr>
          <w:rFonts w:ascii="Arial" w:hAnsi="Arial" w:cs="Arial"/>
        </w:rPr>
      </w:pPr>
      <w:r w:rsidRPr="009B5764">
        <w:rPr>
          <w:rFonts w:ascii="Arial" w:hAnsi="Arial" w:cs="Arial"/>
          <w:b/>
          <w:bCs/>
        </w:rPr>
        <w:t xml:space="preserve">DADO </w:t>
      </w:r>
      <w:r w:rsidRPr="009B5764">
        <w:rPr>
          <w:rFonts w:ascii="Arial" w:hAnsi="Arial" w:cs="Arial"/>
        </w:rPr>
        <w:t xml:space="preserve">en la ciudad de Santo Domingo de Guzmán, Distrito Nacional, capital de la República Dominicana, a los </w:t>
      </w:r>
      <w:r>
        <w:rPr>
          <w:rFonts w:ascii="Arial" w:hAnsi="Arial" w:cs="Arial"/>
        </w:rPr>
        <w:t>__________________</w:t>
      </w:r>
      <w:r w:rsidRPr="009B5764">
        <w:rPr>
          <w:rFonts w:ascii="Arial" w:hAnsi="Arial" w:cs="Arial"/>
        </w:rPr>
        <w:t xml:space="preserve"> </w:t>
      </w:r>
      <w:proofErr w:type="gramStart"/>
      <w:r w:rsidRPr="009B576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)</w:t>
      </w:r>
      <w:r w:rsidRPr="009B5764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_______________</w:t>
      </w:r>
      <w:r w:rsidRPr="009B5764">
        <w:rPr>
          <w:rFonts w:ascii="Arial" w:hAnsi="Arial" w:cs="Arial"/>
        </w:rPr>
        <w:t xml:space="preserve"> del año dos mil </w:t>
      </w:r>
      <w:r>
        <w:rPr>
          <w:rFonts w:ascii="Arial" w:hAnsi="Arial" w:cs="Arial"/>
        </w:rPr>
        <w:t xml:space="preserve">diecinueve </w:t>
      </w:r>
      <w:r w:rsidRPr="009B5764">
        <w:rPr>
          <w:rFonts w:ascii="Arial" w:hAnsi="Arial" w:cs="Arial"/>
        </w:rPr>
        <w:t>(20</w:t>
      </w:r>
      <w:r>
        <w:rPr>
          <w:rFonts w:ascii="Arial" w:hAnsi="Arial" w:cs="Arial"/>
        </w:rPr>
        <w:t>19</w:t>
      </w:r>
      <w:r w:rsidRPr="009B5764">
        <w:rPr>
          <w:rFonts w:ascii="Arial" w:hAnsi="Arial" w:cs="Arial"/>
        </w:rPr>
        <w:t>), año 1</w:t>
      </w:r>
      <w:r>
        <w:rPr>
          <w:rFonts w:ascii="Arial" w:hAnsi="Arial" w:cs="Arial"/>
        </w:rPr>
        <w:t>7</w:t>
      </w:r>
      <w:r w:rsidR="00785842">
        <w:rPr>
          <w:rFonts w:ascii="Arial" w:hAnsi="Arial" w:cs="Arial"/>
        </w:rPr>
        <w:t>4</w:t>
      </w:r>
      <w:r w:rsidRPr="009B5764">
        <w:rPr>
          <w:rFonts w:ascii="Arial" w:hAnsi="Arial" w:cs="Arial"/>
        </w:rPr>
        <w:t xml:space="preserve"> de la Independencia y 1</w:t>
      </w:r>
      <w:r>
        <w:rPr>
          <w:rFonts w:ascii="Arial" w:hAnsi="Arial" w:cs="Arial"/>
        </w:rPr>
        <w:t>5</w:t>
      </w:r>
      <w:r w:rsidR="00785842">
        <w:rPr>
          <w:rFonts w:ascii="Arial" w:hAnsi="Arial" w:cs="Arial"/>
        </w:rPr>
        <w:t>4</w:t>
      </w:r>
      <w:r w:rsidRPr="009B5764">
        <w:rPr>
          <w:rFonts w:ascii="Arial" w:hAnsi="Arial" w:cs="Arial"/>
        </w:rPr>
        <w:t xml:space="preserve"> de la Restauración. </w:t>
      </w:r>
    </w:p>
    <w:p w:rsidR="009B5764" w:rsidRDefault="009B5764" w:rsidP="00A27167">
      <w:pPr>
        <w:jc w:val="both"/>
        <w:rPr>
          <w:rFonts w:ascii="Arial" w:hAnsi="Arial" w:cs="Arial"/>
        </w:rPr>
      </w:pPr>
    </w:p>
    <w:p w:rsidR="009B5764" w:rsidRPr="009B5764" w:rsidRDefault="009B5764" w:rsidP="009B57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Pr="009B576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NILO MEDINA SANCHEZ</w:t>
      </w:r>
    </w:p>
    <w:p w:rsidR="009B5764" w:rsidRPr="009B5764" w:rsidRDefault="009B5764" w:rsidP="00A27167">
      <w:pPr>
        <w:jc w:val="both"/>
        <w:rPr>
          <w:rFonts w:ascii="Arial" w:hAnsi="Arial" w:cs="Arial"/>
          <w:b/>
        </w:rPr>
      </w:pPr>
    </w:p>
    <w:sectPr w:rsidR="009B5764" w:rsidRPr="009B5764" w:rsidSect="00394120">
      <w:headerReference w:type="default" r:id="rId8"/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82" w:rsidRDefault="00A84782">
      <w:pPr>
        <w:spacing w:after="0" w:line="240" w:lineRule="auto"/>
      </w:pPr>
      <w:r>
        <w:separator/>
      </w:r>
    </w:p>
  </w:endnote>
  <w:endnote w:type="continuationSeparator" w:id="0">
    <w:p w:rsidR="00A84782" w:rsidRDefault="00A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82" w:rsidRDefault="00A84782">
      <w:pPr>
        <w:spacing w:after="0" w:line="240" w:lineRule="auto"/>
      </w:pPr>
      <w:r>
        <w:separator/>
      </w:r>
    </w:p>
  </w:footnote>
  <w:footnote w:type="continuationSeparator" w:id="0">
    <w:p w:rsidR="00A84782" w:rsidRDefault="00A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27609"/>
      <w:docPartObj>
        <w:docPartGallery w:val="Page Numbers (Top of Page)"/>
        <w:docPartUnique/>
      </w:docPartObj>
    </w:sdtPr>
    <w:sdtEndPr/>
    <w:sdtContent>
      <w:p w:rsidR="00930335" w:rsidRDefault="0034179B">
        <w:pPr>
          <w:pStyle w:val="Encabezado"/>
          <w:jc w:val="center"/>
        </w:pPr>
        <w:r>
          <w:fldChar w:fldCharType="begin"/>
        </w:r>
        <w:r w:rsidR="00C574A7">
          <w:instrText>PAGE   \* MERGEFORMAT</w:instrText>
        </w:r>
        <w:r>
          <w:fldChar w:fldCharType="separate"/>
        </w:r>
        <w:r w:rsidR="00F43AF9">
          <w:rPr>
            <w:noProof/>
          </w:rPr>
          <w:t>2</w:t>
        </w:r>
        <w:r>
          <w:fldChar w:fldCharType="end"/>
        </w:r>
      </w:p>
    </w:sdtContent>
  </w:sdt>
  <w:p w:rsidR="00930335" w:rsidRDefault="00A84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E59"/>
    <w:multiLevelType w:val="hybridMultilevel"/>
    <w:tmpl w:val="F7203A42"/>
    <w:lvl w:ilvl="0" w:tplc="49CA3C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437"/>
    <w:multiLevelType w:val="hybridMultilevel"/>
    <w:tmpl w:val="109EE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EDB"/>
    <w:multiLevelType w:val="hybridMultilevel"/>
    <w:tmpl w:val="52CA6F9A"/>
    <w:lvl w:ilvl="0" w:tplc="E2C8D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EA3"/>
    <w:multiLevelType w:val="hybridMultilevel"/>
    <w:tmpl w:val="EFB20E88"/>
    <w:lvl w:ilvl="0" w:tplc="0AD00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7D4F"/>
    <w:multiLevelType w:val="hybridMultilevel"/>
    <w:tmpl w:val="0E7E6DF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AB6"/>
    <w:multiLevelType w:val="hybridMultilevel"/>
    <w:tmpl w:val="4EA8F888"/>
    <w:lvl w:ilvl="0" w:tplc="C4D6D72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1D5A61"/>
    <w:multiLevelType w:val="hybridMultilevel"/>
    <w:tmpl w:val="EF5EA0EA"/>
    <w:lvl w:ilvl="0" w:tplc="7A28B6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66" w:hanging="360"/>
      </w:pPr>
    </w:lvl>
    <w:lvl w:ilvl="2" w:tplc="1C0A001B" w:tentative="1">
      <w:start w:val="1"/>
      <w:numFmt w:val="lowerRoman"/>
      <w:lvlText w:val="%3."/>
      <w:lvlJc w:val="right"/>
      <w:pPr>
        <w:ind w:left="2586" w:hanging="180"/>
      </w:pPr>
    </w:lvl>
    <w:lvl w:ilvl="3" w:tplc="1C0A000F" w:tentative="1">
      <w:start w:val="1"/>
      <w:numFmt w:val="decimal"/>
      <w:lvlText w:val="%4."/>
      <w:lvlJc w:val="left"/>
      <w:pPr>
        <w:ind w:left="3306" w:hanging="360"/>
      </w:pPr>
    </w:lvl>
    <w:lvl w:ilvl="4" w:tplc="1C0A0019" w:tentative="1">
      <w:start w:val="1"/>
      <w:numFmt w:val="lowerLetter"/>
      <w:lvlText w:val="%5."/>
      <w:lvlJc w:val="left"/>
      <w:pPr>
        <w:ind w:left="4026" w:hanging="360"/>
      </w:pPr>
    </w:lvl>
    <w:lvl w:ilvl="5" w:tplc="1C0A001B" w:tentative="1">
      <w:start w:val="1"/>
      <w:numFmt w:val="lowerRoman"/>
      <w:lvlText w:val="%6."/>
      <w:lvlJc w:val="right"/>
      <w:pPr>
        <w:ind w:left="4746" w:hanging="180"/>
      </w:pPr>
    </w:lvl>
    <w:lvl w:ilvl="6" w:tplc="1C0A000F" w:tentative="1">
      <w:start w:val="1"/>
      <w:numFmt w:val="decimal"/>
      <w:lvlText w:val="%7."/>
      <w:lvlJc w:val="left"/>
      <w:pPr>
        <w:ind w:left="5466" w:hanging="360"/>
      </w:pPr>
    </w:lvl>
    <w:lvl w:ilvl="7" w:tplc="1C0A0019" w:tentative="1">
      <w:start w:val="1"/>
      <w:numFmt w:val="lowerLetter"/>
      <w:lvlText w:val="%8."/>
      <w:lvlJc w:val="left"/>
      <w:pPr>
        <w:ind w:left="6186" w:hanging="360"/>
      </w:pPr>
    </w:lvl>
    <w:lvl w:ilvl="8" w:tplc="1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7D6B8F"/>
    <w:multiLevelType w:val="hybridMultilevel"/>
    <w:tmpl w:val="449221C2"/>
    <w:lvl w:ilvl="0" w:tplc="7A28B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4487B"/>
    <w:multiLevelType w:val="hybridMultilevel"/>
    <w:tmpl w:val="3B80FE9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22D2"/>
    <w:multiLevelType w:val="hybridMultilevel"/>
    <w:tmpl w:val="8104023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5208"/>
    <w:multiLevelType w:val="hybridMultilevel"/>
    <w:tmpl w:val="90BA9BBC"/>
    <w:lvl w:ilvl="0" w:tplc="9AD43B2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8F6438E"/>
    <w:multiLevelType w:val="hybridMultilevel"/>
    <w:tmpl w:val="85D6D0E4"/>
    <w:lvl w:ilvl="0" w:tplc="36DAA5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506" w:hanging="360"/>
      </w:pPr>
    </w:lvl>
    <w:lvl w:ilvl="2" w:tplc="1C0A001B" w:tentative="1">
      <w:start w:val="1"/>
      <w:numFmt w:val="lowerRoman"/>
      <w:lvlText w:val="%3."/>
      <w:lvlJc w:val="right"/>
      <w:pPr>
        <w:ind w:left="2226" w:hanging="180"/>
      </w:pPr>
    </w:lvl>
    <w:lvl w:ilvl="3" w:tplc="1C0A000F" w:tentative="1">
      <w:start w:val="1"/>
      <w:numFmt w:val="decimal"/>
      <w:lvlText w:val="%4."/>
      <w:lvlJc w:val="left"/>
      <w:pPr>
        <w:ind w:left="2946" w:hanging="360"/>
      </w:pPr>
    </w:lvl>
    <w:lvl w:ilvl="4" w:tplc="1C0A0019" w:tentative="1">
      <w:start w:val="1"/>
      <w:numFmt w:val="lowerLetter"/>
      <w:lvlText w:val="%5."/>
      <w:lvlJc w:val="left"/>
      <w:pPr>
        <w:ind w:left="3666" w:hanging="360"/>
      </w:pPr>
    </w:lvl>
    <w:lvl w:ilvl="5" w:tplc="1C0A001B" w:tentative="1">
      <w:start w:val="1"/>
      <w:numFmt w:val="lowerRoman"/>
      <w:lvlText w:val="%6."/>
      <w:lvlJc w:val="right"/>
      <w:pPr>
        <w:ind w:left="4386" w:hanging="180"/>
      </w:pPr>
    </w:lvl>
    <w:lvl w:ilvl="6" w:tplc="1C0A000F" w:tentative="1">
      <w:start w:val="1"/>
      <w:numFmt w:val="decimal"/>
      <w:lvlText w:val="%7."/>
      <w:lvlJc w:val="left"/>
      <w:pPr>
        <w:ind w:left="5106" w:hanging="360"/>
      </w:pPr>
    </w:lvl>
    <w:lvl w:ilvl="7" w:tplc="1C0A0019" w:tentative="1">
      <w:start w:val="1"/>
      <w:numFmt w:val="lowerLetter"/>
      <w:lvlText w:val="%8."/>
      <w:lvlJc w:val="left"/>
      <w:pPr>
        <w:ind w:left="5826" w:hanging="360"/>
      </w:pPr>
    </w:lvl>
    <w:lvl w:ilvl="8" w:tplc="1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645FA5"/>
    <w:multiLevelType w:val="hybridMultilevel"/>
    <w:tmpl w:val="C42A12F8"/>
    <w:lvl w:ilvl="0" w:tplc="DC3C6BA2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39A106C"/>
    <w:multiLevelType w:val="hybridMultilevel"/>
    <w:tmpl w:val="69B60A88"/>
    <w:lvl w:ilvl="0" w:tplc="27C8758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530" w:hanging="360"/>
      </w:pPr>
    </w:lvl>
    <w:lvl w:ilvl="2" w:tplc="1C0A001B" w:tentative="1">
      <w:start w:val="1"/>
      <w:numFmt w:val="lowerRoman"/>
      <w:lvlText w:val="%3."/>
      <w:lvlJc w:val="right"/>
      <w:pPr>
        <w:ind w:left="2250" w:hanging="180"/>
      </w:pPr>
    </w:lvl>
    <w:lvl w:ilvl="3" w:tplc="1C0A000F" w:tentative="1">
      <w:start w:val="1"/>
      <w:numFmt w:val="decimal"/>
      <w:lvlText w:val="%4."/>
      <w:lvlJc w:val="left"/>
      <w:pPr>
        <w:ind w:left="2970" w:hanging="360"/>
      </w:pPr>
    </w:lvl>
    <w:lvl w:ilvl="4" w:tplc="1C0A0019" w:tentative="1">
      <w:start w:val="1"/>
      <w:numFmt w:val="lowerLetter"/>
      <w:lvlText w:val="%5."/>
      <w:lvlJc w:val="left"/>
      <w:pPr>
        <w:ind w:left="3690" w:hanging="360"/>
      </w:pPr>
    </w:lvl>
    <w:lvl w:ilvl="5" w:tplc="1C0A001B" w:tentative="1">
      <w:start w:val="1"/>
      <w:numFmt w:val="lowerRoman"/>
      <w:lvlText w:val="%6."/>
      <w:lvlJc w:val="right"/>
      <w:pPr>
        <w:ind w:left="4410" w:hanging="180"/>
      </w:pPr>
    </w:lvl>
    <w:lvl w:ilvl="6" w:tplc="1C0A000F" w:tentative="1">
      <w:start w:val="1"/>
      <w:numFmt w:val="decimal"/>
      <w:lvlText w:val="%7."/>
      <w:lvlJc w:val="left"/>
      <w:pPr>
        <w:ind w:left="5130" w:hanging="360"/>
      </w:pPr>
    </w:lvl>
    <w:lvl w:ilvl="7" w:tplc="1C0A0019" w:tentative="1">
      <w:start w:val="1"/>
      <w:numFmt w:val="lowerLetter"/>
      <w:lvlText w:val="%8."/>
      <w:lvlJc w:val="left"/>
      <w:pPr>
        <w:ind w:left="5850" w:hanging="360"/>
      </w:pPr>
    </w:lvl>
    <w:lvl w:ilvl="8" w:tplc="1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E94473"/>
    <w:multiLevelType w:val="hybridMultilevel"/>
    <w:tmpl w:val="D966C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6DBE"/>
    <w:multiLevelType w:val="hybridMultilevel"/>
    <w:tmpl w:val="48E2855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2A66"/>
    <w:multiLevelType w:val="hybridMultilevel"/>
    <w:tmpl w:val="1ABAD59E"/>
    <w:lvl w:ilvl="0" w:tplc="179C2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97CB0"/>
    <w:multiLevelType w:val="hybridMultilevel"/>
    <w:tmpl w:val="DADA916A"/>
    <w:lvl w:ilvl="0" w:tplc="1DF6A8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EE0AE0"/>
    <w:multiLevelType w:val="hybridMultilevel"/>
    <w:tmpl w:val="022A6F8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114D"/>
    <w:multiLevelType w:val="hybridMultilevel"/>
    <w:tmpl w:val="ACB8B042"/>
    <w:lvl w:ilvl="0" w:tplc="6C9E75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1C3B"/>
    <w:multiLevelType w:val="hybridMultilevel"/>
    <w:tmpl w:val="106A0F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552A5"/>
    <w:multiLevelType w:val="hybridMultilevel"/>
    <w:tmpl w:val="B80E62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85C62"/>
    <w:multiLevelType w:val="hybridMultilevel"/>
    <w:tmpl w:val="6CFA5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21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22"/>
  </w:num>
  <w:num w:numId="13">
    <w:abstractNumId w:val="1"/>
  </w:num>
  <w:num w:numId="14">
    <w:abstractNumId w:val="10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5"/>
    <w:rsid w:val="00003CA8"/>
    <w:rsid w:val="00003FA8"/>
    <w:rsid w:val="00006B2D"/>
    <w:rsid w:val="0001269B"/>
    <w:rsid w:val="00012A67"/>
    <w:rsid w:val="00012B2C"/>
    <w:rsid w:val="000270ED"/>
    <w:rsid w:val="00037A7D"/>
    <w:rsid w:val="00042A0D"/>
    <w:rsid w:val="00043AF1"/>
    <w:rsid w:val="00043E87"/>
    <w:rsid w:val="00043EB7"/>
    <w:rsid w:val="000516A0"/>
    <w:rsid w:val="000572C2"/>
    <w:rsid w:val="0006144E"/>
    <w:rsid w:val="0007028F"/>
    <w:rsid w:val="00075D6B"/>
    <w:rsid w:val="00082B06"/>
    <w:rsid w:val="0008788C"/>
    <w:rsid w:val="000A002C"/>
    <w:rsid w:val="000A143B"/>
    <w:rsid w:val="000A1676"/>
    <w:rsid w:val="000A179C"/>
    <w:rsid w:val="000A53D8"/>
    <w:rsid w:val="000B5306"/>
    <w:rsid w:val="000C2B7D"/>
    <w:rsid w:val="000C5794"/>
    <w:rsid w:val="000D26CA"/>
    <w:rsid w:val="000D723A"/>
    <w:rsid w:val="000E41B0"/>
    <w:rsid w:val="000E4808"/>
    <w:rsid w:val="000F5115"/>
    <w:rsid w:val="001016DD"/>
    <w:rsid w:val="001069FF"/>
    <w:rsid w:val="0011094B"/>
    <w:rsid w:val="00121008"/>
    <w:rsid w:val="00122D09"/>
    <w:rsid w:val="001232F6"/>
    <w:rsid w:val="0013156C"/>
    <w:rsid w:val="001571D4"/>
    <w:rsid w:val="00160559"/>
    <w:rsid w:val="00161F0C"/>
    <w:rsid w:val="00165DA9"/>
    <w:rsid w:val="00174A92"/>
    <w:rsid w:val="001752E7"/>
    <w:rsid w:val="00180568"/>
    <w:rsid w:val="001806FC"/>
    <w:rsid w:val="001854A1"/>
    <w:rsid w:val="00185B2D"/>
    <w:rsid w:val="00187096"/>
    <w:rsid w:val="0019028E"/>
    <w:rsid w:val="00190575"/>
    <w:rsid w:val="00193B00"/>
    <w:rsid w:val="00197345"/>
    <w:rsid w:val="001A3D75"/>
    <w:rsid w:val="001D3903"/>
    <w:rsid w:val="001E5FDB"/>
    <w:rsid w:val="001F505A"/>
    <w:rsid w:val="00200281"/>
    <w:rsid w:val="00202B0B"/>
    <w:rsid w:val="002074B0"/>
    <w:rsid w:val="00212C53"/>
    <w:rsid w:val="002139C5"/>
    <w:rsid w:val="00213F7A"/>
    <w:rsid w:val="002147F3"/>
    <w:rsid w:val="002163B6"/>
    <w:rsid w:val="00221981"/>
    <w:rsid w:val="002234AA"/>
    <w:rsid w:val="00237D6D"/>
    <w:rsid w:val="0024104C"/>
    <w:rsid w:val="00244A98"/>
    <w:rsid w:val="002562A8"/>
    <w:rsid w:val="002606BA"/>
    <w:rsid w:val="00260975"/>
    <w:rsid w:val="00265F66"/>
    <w:rsid w:val="002729BE"/>
    <w:rsid w:val="002813E6"/>
    <w:rsid w:val="00292D94"/>
    <w:rsid w:val="002939C8"/>
    <w:rsid w:val="00294F1C"/>
    <w:rsid w:val="00295A27"/>
    <w:rsid w:val="002A292B"/>
    <w:rsid w:val="002A4559"/>
    <w:rsid w:val="002A63A3"/>
    <w:rsid w:val="002A65AE"/>
    <w:rsid w:val="002B27FA"/>
    <w:rsid w:val="002B6990"/>
    <w:rsid w:val="002C22E8"/>
    <w:rsid w:val="002D12BC"/>
    <w:rsid w:val="002D7283"/>
    <w:rsid w:val="002D76E2"/>
    <w:rsid w:val="002D7858"/>
    <w:rsid w:val="002E2F1D"/>
    <w:rsid w:val="002E536C"/>
    <w:rsid w:val="002F0832"/>
    <w:rsid w:val="002F4A0A"/>
    <w:rsid w:val="003013D2"/>
    <w:rsid w:val="003029BB"/>
    <w:rsid w:val="003056C1"/>
    <w:rsid w:val="00307ECE"/>
    <w:rsid w:val="003239BB"/>
    <w:rsid w:val="00325F47"/>
    <w:rsid w:val="0034179B"/>
    <w:rsid w:val="00341EA3"/>
    <w:rsid w:val="003522E6"/>
    <w:rsid w:val="003526A1"/>
    <w:rsid w:val="00353A9F"/>
    <w:rsid w:val="00355284"/>
    <w:rsid w:val="00355A19"/>
    <w:rsid w:val="003564D0"/>
    <w:rsid w:val="0036787C"/>
    <w:rsid w:val="00371C09"/>
    <w:rsid w:val="00373DAD"/>
    <w:rsid w:val="00385C30"/>
    <w:rsid w:val="003903F2"/>
    <w:rsid w:val="00391941"/>
    <w:rsid w:val="00394120"/>
    <w:rsid w:val="00395150"/>
    <w:rsid w:val="00397B34"/>
    <w:rsid w:val="003A340E"/>
    <w:rsid w:val="003B0F41"/>
    <w:rsid w:val="003C1EB2"/>
    <w:rsid w:val="003C425B"/>
    <w:rsid w:val="003C5F7F"/>
    <w:rsid w:val="003C7BD5"/>
    <w:rsid w:val="003D03C8"/>
    <w:rsid w:val="003D1B1B"/>
    <w:rsid w:val="003D56CD"/>
    <w:rsid w:val="003D65AA"/>
    <w:rsid w:val="003E039B"/>
    <w:rsid w:val="003E0FFE"/>
    <w:rsid w:val="003F1C17"/>
    <w:rsid w:val="003F3FD1"/>
    <w:rsid w:val="00412B6C"/>
    <w:rsid w:val="00416576"/>
    <w:rsid w:val="004227E9"/>
    <w:rsid w:val="00426CBA"/>
    <w:rsid w:val="00430CE7"/>
    <w:rsid w:val="0043137D"/>
    <w:rsid w:val="004362A9"/>
    <w:rsid w:val="0043654C"/>
    <w:rsid w:val="00440BC1"/>
    <w:rsid w:val="004425D7"/>
    <w:rsid w:val="00461007"/>
    <w:rsid w:val="004629E0"/>
    <w:rsid w:val="0047116C"/>
    <w:rsid w:val="00474786"/>
    <w:rsid w:val="00476E34"/>
    <w:rsid w:val="004818D5"/>
    <w:rsid w:val="004928F7"/>
    <w:rsid w:val="004942A8"/>
    <w:rsid w:val="004956B5"/>
    <w:rsid w:val="004A7D3A"/>
    <w:rsid w:val="004B0CBF"/>
    <w:rsid w:val="004B62C0"/>
    <w:rsid w:val="004D24FC"/>
    <w:rsid w:val="004D4090"/>
    <w:rsid w:val="004F2BB3"/>
    <w:rsid w:val="004F2BED"/>
    <w:rsid w:val="00517D48"/>
    <w:rsid w:val="00521B7C"/>
    <w:rsid w:val="00526359"/>
    <w:rsid w:val="00526EC3"/>
    <w:rsid w:val="00534890"/>
    <w:rsid w:val="0053575A"/>
    <w:rsid w:val="00543F71"/>
    <w:rsid w:val="0054705B"/>
    <w:rsid w:val="0055372A"/>
    <w:rsid w:val="0056217A"/>
    <w:rsid w:val="00575B2E"/>
    <w:rsid w:val="00585E60"/>
    <w:rsid w:val="00597350"/>
    <w:rsid w:val="00597DC2"/>
    <w:rsid w:val="005A3342"/>
    <w:rsid w:val="005B3510"/>
    <w:rsid w:val="005B5BCC"/>
    <w:rsid w:val="005B6E03"/>
    <w:rsid w:val="005C7D71"/>
    <w:rsid w:val="005D0648"/>
    <w:rsid w:val="005E10B1"/>
    <w:rsid w:val="005E3372"/>
    <w:rsid w:val="005F13F2"/>
    <w:rsid w:val="005F1DC4"/>
    <w:rsid w:val="005F50A6"/>
    <w:rsid w:val="005F5837"/>
    <w:rsid w:val="005F7276"/>
    <w:rsid w:val="00601E57"/>
    <w:rsid w:val="0060255E"/>
    <w:rsid w:val="006038D9"/>
    <w:rsid w:val="00606055"/>
    <w:rsid w:val="0061450E"/>
    <w:rsid w:val="00631684"/>
    <w:rsid w:val="00636C95"/>
    <w:rsid w:val="006443FE"/>
    <w:rsid w:val="00645567"/>
    <w:rsid w:val="00652C8D"/>
    <w:rsid w:val="006556D6"/>
    <w:rsid w:val="00656FFD"/>
    <w:rsid w:val="00666891"/>
    <w:rsid w:val="0066756C"/>
    <w:rsid w:val="00674DE6"/>
    <w:rsid w:val="0067786A"/>
    <w:rsid w:val="00677B3C"/>
    <w:rsid w:val="00686125"/>
    <w:rsid w:val="006876EE"/>
    <w:rsid w:val="00694A21"/>
    <w:rsid w:val="006A1CB4"/>
    <w:rsid w:val="006A29E5"/>
    <w:rsid w:val="006A5B27"/>
    <w:rsid w:val="006B19DA"/>
    <w:rsid w:val="006B247A"/>
    <w:rsid w:val="006B27A4"/>
    <w:rsid w:val="006B40F0"/>
    <w:rsid w:val="006D4C6E"/>
    <w:rsid w:val="006D521A"/>
    <w:rsid w:val="006E2470"/>
    <w:rsid w:val="006E625B"/>
    <w:rsid w:val="006E7B32"/>
    <w:rsid w:val="006E7C95"/>
    <w:rsid w:val="006F1ECE"/>
    <w:rsid w:val="006F343A"/>
    <w:rsid w:val="00700430"/>
    <w:rsid w:val="007068AF"/>
    <w:rsid w:val="00710C5E"/>
    <w:rsid w:val="00716E69"/>
    <w:rsid w:val="00740D0A"/>
    <w:rsid w:val="00746835"/>
    <w:rsid w:val="007508AE"/>
    <w:rsid w:val="0075652A"/>
    <w:rsid w:val="0077067D"/>
    <w:rsid w:val="00784C3F"/>
    <w:rsid w:val="00785842"/>
    <w:rsid w:val="00785D8C"/>
    <w:rsid w:val="0079043A"/>
    <w:rsid w:val="007921E9"/>
    <w:rsid w:val="007B0763"/>
    <w:rsid w:val="007B57A6"/>
    <w:rsid w:val="007C3629"/>
    <w:rsid w:val="007C4DB7"/>
    <w:rsid w:val="007C5566"/>
    <w:rsid w:val="007D0978"/>
    <w:rsid w:val="007D1239"/>
    <w:rsid w:val="007D191F"/>
    <w:rsid w:val="007D22D3"/>
    <w:rsid w:val="007D2F14"/>
    <w:rsid w:val="007D31E5"/>
    <w:rsid w:val="007D57CA"/>
    <w:rsid w:val="007E122B"/>
    <w:rsid w:val="007E2C8D"/>
    <w:rsid w:val="007E5AC1"/>
    <w:rsid w:val="007E702A"/>
    <w:rsid w:val="007E70BF"/>
    <w:rsid w:val="008061DD"/>
    <w:rsid w:val="00806549"/>
    <w:rsid w:val="00813620"/>
    <w:rsid w:val="00823032"/>
    <w:rsid w:val="00825329"/>
    <w:rsid w:val="00831D27"/>
    <w:rsid w:val="00831F73"/>
    <w:rsid w:val="00835847"/>
    <w:rsid w:val="00835890"/>
    <w:rsid w:val="00841D03"/>
    <w:rsid w:val="00842B39"/>
    <w:rsid w:val="00844D06"/>
    <w:rsid w:val="00846536"/>
    <w:rsid w:val="0085422C"/>
    <w:rsid w:val="008577BF"/>
    <w:rsid w:val="00861939"/>
    <w:rsid w:val="00864CA8"/>
    <w:rsid w:val="00871ABF"/>
    <w:rsid w:val="008726B0"/>
    <w:rsid w:val="00892BAA"/>
    <w:rsid w:val="008936E7"/>
    <w:rsid w:val="008A163A"/>
    <w:rsid w:val="008A2DA4"/>
    <w:rsid w:val="008A440A"/>
    <w:rsid w:val="008A74CC"/>
    <w:rsid w:val="008B5E9B"/>
    <w:rsid w:val="008B660C"/>
    <w:rsid w:val="008C12F2"/>
    <w:rsid w:val="008C1B5F"/>
    <w:rsid w:val="008C3B62"/>
    <w:rsid w:val="008F066E"/>
    <w:rsid w:val="008F2D6B"/>
    <w:rsid w:val="00900175"/>
    <w:rsid w:val="00901CF7"/>
    <w:rsid w:val="00901FFC"/>
    <w:rsid w:val="00911400"/>
    <w:rsid w:val="009204B8"/>
    <w:rsid w:val="00920CBA"/>
    <w:rsid w:val="00924164"/>
    <w:rsid w:val="00925D60"/>
    <w:rsid w:val="0092735C"/>
    <w:rsid w:val="00931BA5"/>
    <w:rsid w:val="009435C5"/>
    <w:rsid w:val="00944896"/>
    <w:rsid w:val="009473C4"/>
    <w:rsid w:val="00950E22"/>
    <w:rsid w:val="00951474"/>
    <w:rsid w:val="00956381"/>
    <w:rsid w:val="00957FC6"/>
    <w:rsid w:val="00961C77"/>
    <w:rsid w:val="00961E6C"/>
    <w:rsid w:val="009674B8"/>
    <w:rsid w:val="00974574"/>
    <w:rsid w:val="0097465E"/>
    <w:rsid w:val="00974FFE"/>
    <w:rsid w:val="00981C30"/>
    <w:rsid w:val="00981C47"/>
    <w:rsid w:val="00983D29"/>
    <w:rsid w:val="009944A0"/>
    <w:rsid w:val="009B48AA"/>
    <w:rsid w:val="009B5764"/>
    <w:rsid w:val="009F2952"/>
    <w:rsid w:val="009F31B1"/>
    <w:rsid w:val="009F352E"/>
    <w:rsid w:val="009F3E26"/>
    <w:rsid w:val="009F5928"/>
    <w:rsid w:val="009F6320"/>
    <w:rsid w:val="00A00365"/>
    <w:rsid w:val="00A005AD"/>
    <w:rsid w:val="00A024CC"/>
    <w:rsid w:val="00A104CD"/>
    <w:rsid w:val="00A11749"/>
    <w:rsid w:val="00A1464A"/>
    <w:rsid w:val="00A14A30"/>
    <w:rsid w:val="00A1562E"/>
    <w:rsid w:val="00A27167"/>
    <w:rsid w:val="00A4268F"/>
    <w:rsid w:val="00A43980"/>
    <w:rsid w:val="00A454C8"/>
    <w:rsid w:val="00A501DF"/>
    <w:rsid w:val="00A50298"/>
    <w:rsid w:val="00A54DD8"/>
    <w:rsid w:val="00A6369A"/>
    <w:rsid w:val="00A71E48"/>
    <w:rsid w:val="00A73F02"/>
    <w:rsid w:val="00A775DD"/>
    <w:rsid w:val="00A84782"/>
    <w:rsid w:val="00A96E84"/>
    <w:rsid w:val="00AB04DF"/>
    <w:rsid w:val="00AB3F19"/>
    <w:rsid w:val="00AB53B1"/>
    <w:rsid w:val="00AB64ED"/>
    <w:rsid w:val="00AB7E3C"/>
    <w:rsid w:val="00AD08F8"/>
    <w:rsid w:val="00AD37E3"/>
    <w:rsid w:val="00AD5F32"/>
    <w:rsid w:val="00AE67A1"/>
    <w:rsid w:val="00AF2325"/>
    <w:rsid w:val="00AF2EA2"/>
    <w:rsid w:val="00B0373F"/>
    <w:rsid w:val="00B03E7D"/>
    <w:rsid w:val="00B07215"/>
    <w:rsid w:val="00B074A3"/>
    <w:rsid w:val="00B12427"/>
    <w:rsid w:val="00B14458"/>
    <w:rsid w:val="00B148CB"/>
    <w:rsid w:val="00B17BA8"/>
    <w:rsid w:val="00B22844"/>
    <w:rsid w:val="00B361B4"/>
    <w:rsid w:val="00B44CB7"/>
    <w:rsid w:val="00B46275"/>
    <w:rsid w:val="00B5369D"/>
    <w:rsid w:val="00B559A1"/>
    <w:rsid w:val="00B55F93"/>
    <w:rsid w:val="00B57C36"/>
    <w:rsid w:val="00B627EE"/>
    <w:rsid w:val="00B8078C"/>
    <w:rsid w:val="00B95847"/>
    <w:rsid w:val="00BA3DC0"/>
    <w:rsid w:val="00BB6F26"/>
    <w:rsid w:val="00BC133A"/>
    <w:rsid w:val="00BC2D7B"/>
    <w:rsid w:val="00BC2D93"/>
    <w:rsid w:val="00BC5ADF"/>
    <w:rsid w:val="00BC704F"/>
    <w:rsid w:val="00BD17CF"/>
    <w:rsid w:val="00BD3795"/>
    <w:rsid w:val="00BD3E05"/>
    <w:rsid w:val="00BD6C9E"/>
    <w:rsid w:val="00BF455C"/>
    <w:rsid w:val="00C03204"/>
    <w:rsid w:val="00C03AA0"/>
    <w:rsid w:val="00C07693"/>
    <w:rsid w:val="00C11D5D"/>
    <w:rsid w:val="00C13BCE"/>
    <w:rsid w:val="00C14C4A"/>
    <w:rsid w:val="00C1582D"/>
    <w:rsid w:val="00C1727A"/>
    <w:rsid w:val="00C34C36"/>
    <w:rsid w:val="00C4053A"/>
    <w:rsid w:val="00C41D0E"/>
    <w:rsid w:val="00C42C19"/>
    <w:rsid w:val="00C574A7"/>
    <w:rsid w:val="00C71199"/>
    <w:rsid w:val="00C82687"/>
    <w:rsid w:val="00C83644"/>
    <w:rsid w:val="00C84438"/>
    <w:rsid w:val="00C8497D"/>
    <w:rsid w:val="00C86FA8"/>
    <w:rsid w:val="00C91E89"/>
    <w:rsid w:val="00C934E0"/>
    <w:rsid w:val="00CA2431"/>
    <w:rsid w:val="00CA30BB"/>
    <w:rsid w:val="00CA66E5"/>
    <w:rsid w:val="00CA7E03"/>
    <w:rsid w:val="00CB0302"/>
    <w:rsid w:val="00CB16F5"/>
    <w:rsid w:val="00CB2204"/>
    <w:rsid w:val="00CB25DC"/>
    <w:rsid w:val="00CB3EA6"/>
    <w:rsid w:val="00CB6231"/>
    <w:rsid w:val="00CB7691"/>
    <w:rsid w:val="00CC0643"/>
    <w:rsid w:val="00CD54F3"/>
    <w:rsid w:val="00CE4009"/>
    <w:rsid w:val="00CE754A"/>
    <w:rsid w:val="00CF36BB"/>
    <w:rsid w:val="00CF3EBF"/>
    <w:rsid w:val="00CF662A"/>
    <w:rsid w:val="00D00B07"/>
    <w:rsid w:val="00D03A35"/>
    <w:rsid w:val="00D17A68"/>
    <w:rsid w:val="00D21B0C"/>
    <w:rsid w:val="00D22631"/>
    <w:rsid w:val="00D25EEF"/>
    <w:rsid w:val="00D32777"/>
    <w:rsid w:val="00D32C4C"/>
    <w:rsid w:val="00D341F2"/>
    <w:rsid w:val="00D35885"/>
    <w:rsid w:val="00D35ED6"/>
    <w:rsid w:val="00D3669A"/>
    <w:rsid w:val="00D4063C"/>
    <w:rsid w:val="00D41975"/>
    <w:rsid w:val="00D4214F"/>
    <w:rsid w:val="00D45793"/>
    <w:rsid w:val="00D4604B"/>
    <w:rsid w:val="00D52100"/>
    <w:rsid w:val="00D620F1"/>
    <w:rsid w:val="00D64B3B"/>
    <w:rsid w:val="00D731EF"/>
    <w:rsid w:val="00D74145"/>
    <w:rsid w:val="00D74908"/>
    <w:rsid w:val="00D77ECF"/>
    <w:rsid w:val="00D847D0"/>
    <w:rsid w:val="00D87FD4"/>
    <w:rsid w:val="00D912CA"/>
    <w:rsid w:val="00D93D24"/>
    <w:rsid w:val="00D93F67"/>
    <w:rsid w:val="00DA7591"/>
    <w:rsid w:val="00DB38FB"/>
    <w:rsid w:val="00DB6974"/>
    <w:rsid w:val="00DB6DD1"/>
    <w:rsid w:val="00DC1F6D"/>
    <w:rsid w:val="00DC60CC"/>
    <w:rsid w:val="00DC611B"/>
    <w:rsid w:val="00DD239C"/>
    <w:rsid w:val="00DD32F9"/>
    <w:rsid w:val="00DD46F8"/>
    <w:rsid w:val="00DD7399"/>
    <w:rsid w:val="00DE1714"/>
    <w:rsid w:val="00DE2F0E"/>
    <w:rsid w:val="00DE3CBC"/>
    <w:rsid w:val="00DE3DDA"/>
    <w:rsid w:val="00DF1199"/>
    <w:rsid w:val="00DF3B89"/>
    <w:rsid w:val="00DF424F"/>
    <w:rsid w:val="00E02909"/>
    <w:rsid w:val="00E110B3"/>
    <w:rsid w:val="00E15EAA"/>
    <w:rsid w:val="00E24ED3"/>
    <w:rsid w:val="00E40CAD"/>
    <w:rsid w:val="00E55D2D"/>
    <w:rsid w:val="00E74D4D"/>
    <w:rsid w:val="00E75E6A"/>
    <w:rsid w:val="00E867A5"/>
    <w:rsid w:val="00E940F3"/>
    <w:rsid w:val="00E947CF"/>
    <w:rsid w:val="00EA21D1"/>
    <w:rsid w:val="00EA31F9"/>
    <w:rsid w:val="00EA602D"/>
    <w:rsid w:val="00EB5145"/>
    <w:rsid w:val="00EC5278"/>
    <w:rsid w:val="00EC68D6"/>
    <w:rsid w:val="00ED073B"/>
    <w:rsid w:val="00ED09F0"/>
    <w:rsid w:val="00ED3AE6"/>
    <w:rsid w:val="00ED3BB2"/>
    <w:rsid w:val="00ED40FB"/>
    <w:rsid w:val="00ED443E"/>
    <w:rsid w:val="00ED4918"/>
    <w:rsid w:val="00ED5E09"/>
    <w:rsid w:val="00EE4B0E"/>
    <w:rsid w:val="00EF69C8"/>
    <w:rsid w:val="00EF6E23"/>
    <w:rsid w:val="00F04171"/>
    <w:rsid w:val="00F2209B"/>
    <w:rsid w:val="00F23093"/>
    <w:rsid w:val="00F3654B"/>
    <w:rsid w:val="00F42885"/>
    <w:rsid w:val="00F43AF9"/>
    <w:rsid w:val="00F46935"/>
    <w:rsid w:val="00F53E2E"/>
    <w:rsid w:val="00F610C7"/>
    <w:rsid w:val="00F638B2"/>
    <w:rsid w:val="00F6710D"/>
    <w:rsid w:val="00F6729D"/>
    <w:rsid w:val="00F81E38"/>
    <w:rsid w:val="00F832EC"/>
    <w:rsid w:val="00F93BD0"/>
    <w:rsid w:val="00F94E56"/>
    <w:rsid w:val="00F95349"/>
    <w:rsid w:val="00FA2CD8"/>
    <w:rsid w:val="00FB32A2"/>
    <w:rsid w:val="00FB3781"/>
    <w:rsid w:val="00FB5D99"/>
    <w:rsid w:val="00FC11FA"/>
    <w:rsid w:val="00FC4EEB"/>
    <w:rsid w:val="00FD0F17"/>
    <w:rsid w:val="00FD48F2"/>
    <w:rsid w:val="00FE2010"/>
    <w:rsid w:val="00FE3CDE"/>
    <w:rsid w:val="00FE5502"/>
    <w:rsid w:val="00FF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E507B3-D330-4657-BA70-01260B6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F1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1199"/>
  </w:style>
  <w:style w:type="paragraph" w:styleId="Prrafodelista">
    <w:name w:val="List Paragraph"/>
    <w:basedOn w:val="Normal"/>
    <w:uiPriority w:val="34"/>
    <w:qFormat/>
    <w:rsid w:val="00D74908"/>
    <w:pPr>
      <w:ind w:left="720"/>
      <w:contextualSpacing/>
    </w:pPr>
  </w:style>
  <w:style w:type="paragraph" w:styleId="Sinespaciado">
    <w:name w:val="No Spacing"/>
    <w:uiPriority w:val="1"/>
    <w:qFormat/>
    <w:rsid w:val="00A775DD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7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%20montero\Downloads\ACTO%20DE%20NOTIFICACION%20E%20INTIMACION%20%20Y%20PUESTA%20DE%20LA%20SE&#209;ORA%20SILVIA%20ELIZABETH%20RODRIGUEZ%20PE&#209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C12E-B213-4BB1-8A07-02F3F2CD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ACTO DE NOTIFICACION E INTIMACION  Y PUESTA DE LA SEÑORA SILVIA ELIZABETH RODRIGUEZ PEÑA</Template>
  <TotalTime>98</TotalTime>
  <Pages>1</Pages>
  <Words>5662</Words>
  <Characters>31147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Montero Paulino</dc:creator>
  <cp:lastModifiedBy>Lidia Paredes</cp:lastModifiedBy>
  <cp:revision>4</cp:revision>
  <cp:lastPrinted>2019-07-23T12:05:00Z</cp:lastPrinted>
  <dcterms:created xsi:type="dcterms:W3CDTF">2019-08-22T14:22:00Z</dcterms:created>
  <dcterms:modified xsi:type="dcterms:W3CDTF">2019-08-22T16:00:00Z</dcterms:modified>
</cp:coreProperties>
</file>